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7029" w:rsidRDefault="004F7175">
      <w:pPr>
        <w:rPr>
          <w:u w:val="single"/>
        </w:rPr>
      </w:pPr>
      <w:r w:rsidRPr="004F7175">
        <w:rPr>
          <w:u w:val="single"/>
        </w:rPr>
        <w:t>Ancient Empires Turn Tutorial</w:t>
      </w:r>
    </w:p>
    <w:p w:rsidR="004F7175" w:rsidRDefault="004F7175">
      <w:r>
        <w:t xml:space="preserve">The first section of the turnsheet deals with movement. </w:t>
      </w:r>
    </w:p>
    <w:p w:rsidR="004F7175" w:rsidRDefault="004F7175">
      <w:r>
        <w:t>The parameters that you need to supply to the GM are:</w:t>
      </w:r>
    </w:p>
    <w:p w:rsidR="00A32ABD" w:rsidRDefault="00A32ABD" w:rsidP="00003D17">
      <w:pPr>
        <w:pStyle w:val="ListParagraph"/>
        <w:numPr>
          <w:ilvl w:val="0"/>
          <w:numId w:val="1"/>
        </w:numPr>
      </w:pPr>
      <w:r>
        <w:t xml:space="preserve">The type of mission and whether it is a Day or Night setting. </w:t>
      </w:r>
    </w:p>
    <w:p w:rsidR="004F7175" w:rsidRDefault="004F7175" w:rsidP="00003D17">
      <w:pPr>
        <w:pStyle w:val="ListParagraph"/>
        <w:numPr>
          <w:ilvl w:val="0"/>
          <w:numId w:val="1"/>
        </w:numPr>
      </w:pPr>
      <w:r>
        <w:t xml:space="preserve">The start location and Number. </w:t>
      </w:r>
      <w:r w:rsidR="00A32ABD">
        <w:t>(</w:t>
      </w:r>
    </w:p>
    <w:p w:rsidR="00A32ABD" w:rsidRDefault="00A32ABD" w:rsidP="00003D17">
      <w:pPr>
        <w:pStyle w:val="ListParagraph"/>
        <w:numPr>
          <w:ilvl w:val="0"/>
          <w:numId w:val="1"/>
        </w:numPr>
      </w:pPr>
      <w:r>
        <w:t xml:space="preserve">The End location and Number (if </w:t>
      </w:r>
      <w:proofErr w:type="gramStart"/>
      <w:r>
        <w:t>Known</w:t>
      </w:r>
      <w:proofErr w:type="gramEnd"/>
      <w:r>
        <w:t>)</w:t>
      </w:r>
    </w:p>
    <w:p w:rsidR="00A32ABD" w:rsidRDefault="00A32ABD" w:rsidP="00003D17">
      <w:pPr>
        <w:pStyle w:val="ListParagraph"/>
        <w:numPr>
          <w:ilvl w:val="0"/>
          <w:numId w:val="1"/>
        </w:numPr>
      </w:pPr>
      <w:r>
        <w:t>The unit type and quantity that are to be moved. (</w:t>
      </w:r>
      <w:proofErr w:type="spellStart"/>
      <w:r>
        <w:t>ie</w:t>
      </w:r>
      <w:proofErr w:type="spellEnd"/>
      <w:r>
        <w:t xml:space="preserve"> Light Cart)</w:t>
      </w:r>
    </w:p>
    <w:p w:rsidR="00A32ABD" w:rsidRDefault="00A32ABD" w:rsidP="00003D17">
      <w:pPr>
        <w:pStyle w:val="ListParagraph"/>
        <w:numPr>
          <w:ilvl w:val="0"/>
          <w:numId w:val="1"/>
        </w:numPr>
      </w:pPr>
      <w:r>
        <w:t>The cargo and quantity to be moved. (</w:t>
      </w:r>
      <w:proofErr w:type="spellStart"/>
      <w:r>
        <w:t>ie</w:t>
      </w:r>
      <w:proofErr w:type="spellEnd"/>
      <w:r>
        <w:t xml:space="preserve"> Craft)</w:t>
      </w:r>
    </w:p>
    <w:p w:rsidR="00A32ABD" w:rsidRDefault="00A32ABD" w:rsidP="00003D17">
      <w:pPr>
        <w:pStyle w:val="ListParagraph"/>
        <w:numPr>
          <w:ilvl w:val="0"/>
          <w:numId w:val="1"/>
        </w:numPr>
      </w:pPr>
      <w:r>
        <w:t>The distance of the move</w:t>
      </w:r>
    </w:p>
    <w:p w:rsidR="00A32ABD" w:rsidRDefault="00A32ABD" w:rsidP="00003D17">
      <w:pPr>
        <w:pStyle w:val="ListParagraph"/>
        <w:numPr>
          <w:ilvl w:val="0"/>
          <w:numId w:val="1"/>
        </w:numPr>
      </w:pPr>
      <w:r>
        <w:t>The total Capacity</w:t>
      </w:r>
    </w:p>
    <w:p w:rsidR="00003D17" w:rsidRDefault="00003D17" w:rsidP="00003D17">
      <w:pPr>
        <w:pStyle w:val="ListParagraph"/>
        <w:numPr>
          <w:ilvl w:val="0"/>
          <w:numId w:val="1"/>
        </w:numPr>
      </w:pPr>
      <w:r>
        <w:t>The total Cargo load</w:t>
      </w:r>
    </w:p>
    <w:p w:rsidR="004F7175" w:rsidRDefault="004F7175">
      <w:r>
        <w:t xml:space="preserve">On the printout each location that you control has a name and a number. These identify the location to the GM and are required to initiate the move. </w:t>
      </w:r>
      <w:r w:rsidR="00003D17">
        <w:t xml:space="preserve">If the destination number is not known then leave it blank. </w:t>
      </w:r>
    </w:p>
    <w:p w:rsidR="00003D17" w:rsidRDefault="00003D17">
      <w:r>
        <w:t xml:space="preserve">The totals are to help you to calculate the capacity against the cargo. </w:t>
      </w:r>
    </w:p>
    <w:p w:rsidR="00003D17" w:rsidRDefault="00003D17">
      <w:r>
        <w:t xml:space="preserve">Each move will be processed in order. </w:t>
      </w:r>
    </w:p>
    <w:p w:rsidR="00003D17" w:rsidRDefault="00003D17"/>
    <w:tbl>
      <w:tblPr>
        <w:tblpPr w:leftFromText="180" w:rightFromText="180" w:vertAnchor="page" w:horzAnchor="margin" w:tblpY="7501"/>
        <w:tblW w:w="9282" w:type="dxa"/>
        <w:tblLook w:val="04A0" w:firstRow="1" w:lastRow="0" w:firstColumn="1" w:lastColumn="0" w:noHBand="0" w:noVBand="1"/>
      </w:tblPr>
      <w:tblGrid>
        <w:gridCol w:w="939"/>
        <w:gridCol w:w="405"/>
        <w:gridCol w:w="567"/>
        <w:gridCol w:w="2693"/>
        <w:gridCol w:w="995"/>
        <w:gridCol w:w="1132"/>
        <w:gridCol w:w="1559"/>
        <w:gridCol w:w="992"/>
      </w:tblGrid>
      <w:tr w:rsidR="00175B62" w:rsidRPr="00FD415E" w:rsidTr="00175B62">
        <w:trPr>
          <w:trHeight w:val="264"/>
        </w:trPr>
        <w:tc>
          <w:tcPr>
            <w:tcW w:w="1344"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75B62" w:rsidRPr="00FD415E" w:rsidRDefault="00175B62" w:rsidP="00175B62">
            <w:pPr>
              <w:spacing w:after="0" w:line="240" w:lineRule="auto"/>
              <w:jc w:val="center"/>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Mission Type</w:t>
            </w:r>
          </w:p>
        </w:tc>
        <w:tc>
          <w:tcPr>
            <w:tcW w:w="567" w:type="dxa"/>
            <w:tcBorders>
              <w:top w:val="single" w:sz="4" w:space="0" w:color="auto"/>
              <w:left w:val="nil"/>
              <w:bottom w:val="single" w:sz="4" w:space="0" w:color="auto"/>
              <w:right w:val="single" w:sz="4" w:space="0" w:color="auto"/>
            </w:tcBorders>
            <w:shd w:val="clear" w:color="000000" w:fill="D9D9D9"/>
            <w:noWrap/>
            <w:vAlign w:val="center"/>
            <w:hideMark/>
          </w:tcPr>
          <w:p w:rsidR="00175B62" w:rsidRPr="00FD415E" w:rsidRDefault="00175B62" w:rsidP="00175B62">
            <w:pPr>
              <w:spacing w:after="0" w:line="240" w:lineRule="auto"/>
              <w:jc w:val="center"/>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Qty</w:t>
            </w:r>
          </w:p>
        </w:tc>
        <w:tc>
          <w:tcPr>
            <w:tcW w:w="2693" w:type="dxa"/>
            <w:tcBorders>
              <w:top w:val="single" w:sz="4" w:space="0" w:color="auto"/>
              <w:left w:val="nil"/>
              <w:bottom w:val="single" w:sz="4" w:space="0" w:color="auto"/>
              <w:right w:val="single" w:sz="4" w:space="0" w:color="auto"/>
            </w:tcBorders>
            <w:shd w:val="clear" w:color="000000" w:fill="D9D9D9"/>
            <w:noWrap/>
            <w:vAlign w:val="center"/>
            <w:hideMark/>
          </w:tcPr>
          <w:p w:rsidR="00175B62" w:rsidRPr="00FD415E" w:rsidRDefault="00175B62" w:rsidP="00175B62">
            <w:pPr>
              <w:spacing w:after="0" w:line="240" w:lineRule="auto"/>
              <w:jc w:val="center"/>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Units &amp; Cargo</w:t>
            </w:r>
          </w:p>
        </w:tc>
        <w:tc>
          <w:tcPr>
            <w:tcW w:w="995" w:type="dxa"/>
            <w:tcBorders>
              <w:top w:val="single" w:sz="4" w:space="0" w:color="auto"/>
              <w:left w:val="nil"/>
              <w:bottom w:val="single" w:sz="4" w:space="0" w:color="auto"/>
              <w:right w:val="single" w:sz="4" w:space="0" w:color="auto"/>
            </w:tcBorders>
            <w:shd w:val="clear" w:color="000000" w:fill="D9D9D9"/>
            <w:noWrap/>
            <w:vAlign w:val="center"/>
            <w:hideMark/>
          </w:tcPr>
          <w:p w:rsidR="00175B62" w:rsidRPr="00FD415E" w:rsidRDefault="00175B62" w:rsidP="00175B62">
            <w:pPr>
              <w:spacing w:after="0" w:line="240" w:lineRule="auto"/>
              <w:jc w:val="center"/>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Cargo Capacity</w:t>
            </w:r>
          </w:p>
        </w:tc>
        <w:tc>
          <w:tcPr>
            <w:tcW w:w="1132" w:type="dxa"/>
            <w:tcBorders>
              <w:top w:val="single" w:sz="4" w:space="0" w:color="auto"/>
              <w:left w:val="nil"/>
              <w:bottom w:val="single" w:sz="4" w:space="0" w:color="auto"/>
              <w:right w:val="single" w:sz="4" w:space="0" w:color="auto"/>
            </w:tcBorders>
            <w:shd w:val="clear" w:color="000000" w:fill="D9D9D9"/>
            <w:noWrap/>
            <w:vAlign w:val="center"/>
            <w:hideMark/>
          </w:tcPr>
          <w:p w:rsidR="00175B62" w:rsidRPr="00FD415E" w:rsidRDefault="00175B62" w:rsidP="00175B62">
            <w:pPr>
              <w:spacing w:after="0" w:line="240" w:lineRule="auto"/>
              <w:jc w:val="center"/>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Cargo Load</w:t>
            </w:r>
          </w:p>
        </w:tc>
        <w:tc>
          <w:tcPr>
            <w:tcW w:w="2551"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175B62" w:rsidRPr="00FD415E" w:rsidRDefault="00175B62" w:rsidP="00175B62">
            <w:pPr>
              <w:spacing w:after="0" w:line="240" w:lineRule="auto"/>
              <w:jc w:val="center"/>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xml:space="preserve">Start &amp; </w:t>
            </w:r>
            <w:r>
              <w:rPr>
                <w:rFonts w:ascii="Arial" w:eastAsia="Times New Roman" w:hAnsi="Arial" w:cs="Arial"/>
                <w:kern w:val="0"/>
                <w:sz w:val="20"/>
                <w:szCs w:val="20"/>
                <w:lang w:eastAsia="en-GB"/>
                <w14:ligatures w14:val="none"/>
              </w:rPr>
              <w:t>End</w:t>
            </w:r>
            <w:r w:rsidRPr="00FD415E">
              <w:rPr>
                <w:rFonts w:ascii="Arial" w:eastAsia="Times New Roman" w:hAnsi="Arial" w:cs="Arial"/>
                <w:kern w:val="0"/>
                <w:sz w:val="20"/>
                <w:szCs w:val="20"/>
                <w:lang w:eastAsia="en-GB"/>
                <w14:ligatures w14:val="none"/>
              </w:rPr>
              <w:t xml:space="preserve"> Details</w:t>
            </w:r>
          </w:p>
        </w:tc>
      </w:tr>
      <w:tr w:rsidR="00175B62" w:rsidRPr="00FD415E" w:rsidTr="00175B62">
        <w:trPr>
          <w:trHeight w:val="402"/>
        </w:trPr>
        <w:tc>
          <w:tcPr>
            <w:tcW w:w="939" w:type="dxa"/>
            <w:tcBorders>
              <w:top w:val="single" w:sz="4" w:space="0" w:color="auto"/>
              <w:left w:val="single" w:sz="4" w:space="0" w:color="auto"/>
              <w:bottom w:val="single" w:sz="4" w:space="0" w:color="auto"/>
              <w:right w:val="nil"/>
            </w:tcBorders>
            <w:shd w:val="clear" w:color="000000" w:fill="D9D9D9"/>
            <w:noWrap/>
            <w:vAlign w:val="center"/>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Move</w:t>
            </w:r>
          </w:p>
        </w:tc>
        <w:tc>
          <w:tcPr>
            <w:tcW w:w="405" w:type="dxa"/>
            <w:tcBorders>
              <w:top w:val="single" w:sz="4" w:space="0" w:color="auto"/>
              <w:left w:val="single" w:sz="4" w:space="0" w:color="auto"/>
              <w:bottom w:val="single" w:sz="4" w:space="0" w:color="auto"/>
              <w:right w:val="single" w:sz="4" w:space="0" w:color="auto"/>
            </w:tcBorders>
            <w:noWrap/>
            <w:vAlign w:val="center"/>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X</w:t>
            </w:r>
          </w:p>
        </w:tc>
        <w:tc>
          <w:tcPr>
            <w:tcW w:w="567" w:type="dxa"/>
            <w:tcBorders>
              <w:top w:val="single" w:sz="4" w:space="0" w:color="auto"/>
              <w:left w:val="nil"/>
              <w:bottom w:val="single" w:sz="4" w:space="0" w:color="auto"/>
              <w:right w:val="single" w:sz="4" w:space="0" w:color="auto"/>
            </w:tcBorders>
            <w:noWrap/>
            <w:vAlign w:val="center"/>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r>
              <w:rPr>
                <w:rFonts w:ascii="Arial" w:eastAsia="Times New Roman" w:hAnsi="Arial" w:cs="Arial"/>
                <w:kern w:val="0"/>
                <w:sz w:val="20"/>
                <w:szCs w:val="20"/>
                <w:lang w:eastAsia="en-GB"/>
                <w14:ligatures w14:val="none"/>
              </w:rPr>
              <w:t>1</w:t>
            </w:r>
          </w:p>
        </w:tc>
        <w:tc>
          <w:tcPr>
            <w:tcW w:w="2693" w:type="dxa"/>
            <w:tcBorders>
              <w:top w:val="single" w:sz="4" w:space="0" w:color="auto"/>
              <w:left w:val="nil"/>
              <w:bottom w:val="single" w:sz="4" w:space="0" w:color="auto"/>
              <w:right w:val="single" w:sz="4" w:space="0" w:color="auto"/>
            </w:tcBorders>
            <w:noWrap/>
            <w:vAlign w:val="center"/>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r>
              <w:rPr>
                <w:rFonts w:ascii="Arial" w:eastAsia="Times New Roman" w:hAnsi="Arial" w:cs="Arial"/>
                <w:kern w:val="0"/>
                <w:sz w:val="20"/>
                <w:szCs w:val="20"/>
                <w:lang w:eastAsia="en-GB"/>
                <w14:ligatures w14:val="none"/>
              </w:rPr>
              <w:t>Light Cart</w:t>
            </w:r>
          </w:p>
        </w:tc>
        <w:tc>
          <w:tcPr>
            <w:tcW w:w="995" w:type="dxa"/>
            <w:tcBorders>
              <w:top w:val="single" w:sz="4" w:space="0" w:color="auto"/>
              <w:left w:val="nil"/>
              <w:bottom w:val="single" w:sz="4" w:space="0" w:color="auto"/>
              <w:right w:val="single" w:sz="4" w:space="0" w:color="auto"/>
            </w:tcBorders>
            <w:noWrap/>
            <w:vAlign w:val="center"/>
            <w:hideMark/>
          </w:tcPr>
          <w:p w:rsidR="00175B62" w:rsidRPr="00FD415E" w:rsidRDefault="00175B62" w:rsidP="00175B62">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800</w:t>
            </w:r>
          </w:p>
        </w:tc>
        <w:tc>
          <w:tcPr>
            <w:tcW w:w="1132" w:type="dxa"/>
            <w:tcBorders>
              <w:top w:val="single" w:sz="4" w:space="0" w:color="auto"/>
              <w:left w:val="nil"/>
              <w:bottom w:val="single" w:sz="4" w:space="0" w:color="auto"/>
              <w:right w:val="single" w:sz="4" w:space="0" w:color="auto"/>
            </w:tcBorders>
            <w:noWrap/>
            <w:vAlign w:val="center"/>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p>
        </w:tc>
        <w:tc>
          <w:tcPr>
            <w:tcW w:w="2551"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Start Location:</w:t>
            </w:r>
          </w:p>
        </w:tc>
      </w:tr>
      <w:tr w:rsidR="00175B62" w:rsidRPr="00FD415E" w:rsidTr="00175B62">
        <w:trPr>
          <w:trHeight w:val="402"/>
        </w:trPr>
        <w:tc>
          <w:tcPr>
            <w:tcW w:w="939" w:type="dxa"/>
            <w:tcBorders>
              <w:top w:val="single" w:sz="4" w:space="0" w:color="auto"/>
              <w:left w:val="single" w:sz="4" w:space="0" w:color="auto"/>
              <w:bottom w:val="single" w:sz="4" w:space="0" w:color="auto"/>
              <w:right w:val="nil"/>
            </w:tcBorders>
            <w:shd w:val="clear" w:color="000000" w:fill="D9D9D9"/>
            <w:noWrap/>
            <w:vAlign w:val="center"/>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Recon</w:t>
            </w:r>
          </w:p>
        </w:tc>
        <w:tc>
          <w:tcPr>
            <w:tcW w:w="405" w:type="dxa"/>
            <w:tcBorders>
              <w:top w:val="single" w:sz="4" w:space="0" w:color="auto"/>
              <w:left w:val="single" w:sz="4" w:space="0" w:color="auto"/>
              <w:bottom w:val="single" w:sz="4" w:space="0" w:color="auto"/>
              <w:right w:val="single" w:sz="4" w:space="0" w:color="auto"/>
            </w:tcBorders>
            <w:noWrap/>
            <w:vAlign w:val="center"/>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p>
        </w:tc>
        <w:tc>
          <w:tcPr>
            <w:tcW w:w="567" w:type="dxa"/>
            <w:tcBorders>
              <w:top w:val="single" w:sz="4" w:space="0" w:color="auto"/>
              <w:left w:val="nil"/>
              <w:bottom w:val="single" w:sz="4" w:space="0" w:color="auto"/>
              <w:right w:val="single" w:sz="4" w:space="0" w:color="auto"/>
            </w:tcBorders>
            <w:noWrap/>
            <w:vAlign w:val="center"/>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r>
              <w:rPr>
                <w:rFonts w:ascii="Arial" w:eastAsia="Times New Roman" w:hAnsi="Arial" w:cs="Arial"/>
                <w:kern w:val="0"/>
                <w:sz w:val="20"/>
                <w:szCs w:val="20"/>
                <w:lang w:eastAsia="en-GB"/>
                <w14:ligatures w14:val="none"/>
              </w:rPr>
              <w:t>20</w:t>
            </w:r>
          </w:p>
        </w:tc>
        <w:tc>
          <w:tcPr>
            <w:tcW w:w="2693" w:type="dxa"/>
            <w:tcBorders>
              <w:top w:val="single" w:sz="4" w:space="0" w:color="auto"/>
              <w:left w:val="nil"/>
              <w:bottom w:val="single" w:sz="4" w:space="0" w:color="auto"/>
              <w:right w:val="single" w:sz="4" w:space="0" w:color="auto"/>
            </w:tcBorders>
            <w:noWrap/>
            <w:vAlign w:val="center"/>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r>
              <w:rPr>
                <w:rFonts w:ascii="Arial" w:eastAsia="Times New Roman" w:hAnsi="Arial" w:cs="Arial"/>
                <w:kern w:val="0"/>
                <w:sz w:val="20"/>
                <w:szCs w:val="20"/>
                <w:lang w:eastAsia="en-GB"/>
                <w14:ligatures w14:val="none"/>
              </w:rPr>
              <w:t>Craft</w:t>
            </w:r>
          </w:p>
        </w:tc>
        <w:tc>
          <w:tcPr>
            <w:tcW w:w="995" w:type="dxa"/>
            <w:tcBorders>
              <w:top w:val="single" w:sz="4" w:space="0" w:color="auto"/>
              <w:left w:val="nil"/>
              <w:bottom w:val="single" w:sz="4" w:space="0" w:color="auto"/>
              <w:right w:val="single" w:sz="4" w:space="0" w:color="auto"/>
            </w:tcBorders>
            <w:noWrap/>
            <w:vAlign w:val="center"/>
            <w:hideMark/>
          </w:tcPr>
          <w:p w:rsidR="00175B62" w:rsidRPr="00FD415E"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1132" w:type="dxa"/>
            <w:tcBorders>
              <w:top w:val="single" w:sz="4" w:space="0" w:color="auto"/>
              <w:left w:val="nil"/>
              <w:bottom w:val="single" w:sz="4" w:space="0" w:color="auto"/>
              <w:right w:val="single" w:sz="4" w:space="0" w:color="auto"/>
            </w:tcBorders>
            <w:noWrap/>
            <w:vAlign w:val="center"/>
            <w:hideMark/>
          </w:tcPr>
          <w:p w:rsidR="00175B62" w:rsidRPr="00FD415E" w:rsidRDefault="00175B62" w:rsidP="00175B62">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400</w:t>
            </w:r>
          </w:p>
        </w:tc>
        <w:tc>
          <w:tcPr>
            <w:tcW w:w="1559" w:type="dxa"/>
            <w:tcBorders>
              <w:top w:val="single" w:sz="4" w:space="0" w:color="auto"/>
              <w:left w:val="nil"/>
              <w:bottom w:val="single" w:sz="4" w:space="0" w:color="auto"/>
              <w:right w:val="single" w:sz="4" w:space="0" w:color="auto"/>
            </w:tcBorders>
            <w:shd w:val="clear" w:color="000000" w:fill="D9D9D9"/>
            <w:noWrap/>
            <w:vAlign w:val="center"/>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Village Name:</w:t>
            </w:r>
          </w:p>
        </w:tc>
        <w:tc>
          <w:tcPr>
            <w:tcW w:w="992" w:type="dxa"/>
            <w:tcBorders>
              <w:top w:val="single" w:sz="4" w:space="0" w:color="auto"/>
              <w:left w:val="nil"/>
              <w:bottom w:val="single" w:sz="4" w:space="0" w:color="auto"/>
              <w:right w:val="single" w:sz="4" w:space="0" w:color="auto"/>
            </w:tcBorders>
            <w:vAlign w:val="center"/>
          </w:tcPr>
          <w:p w:rsidR="00175B62" w:rsidRPr="00FD415E" w:rsidRDefault="00175B62" w:rsidP="00175B62">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Var</w:t>
            </w:r>
          </w:p>
        </w:tc>
      </w:tr>
      <w:tr w:rsidR="00175B62" w:rsidRPr="00FD415E" w:rsidTr="00175B62">
        <w:trPr>
          <w:trHeight w:val="402"/>
        </w:trPr>
        <w:tc>
          <w:tcPr>
            <w:tcW w:w="939" w:type="dxa"/>
            <w:tcBorders>
              <w:top w:val="single" w:sz="4" w:space="0" w:color="auto"/>
              <w:left w:val="single" w:sz="4" w:space="0" w:color="auto"/>
              <w:bottom w:val="single" w:sz="4" w:space="0" w:color="auto"/>
              <w:right w:val="nil"/>
            </w:tcBorders>
            <w:shd w:val="clear" w:color="000000" w:fill="D9D9D9"/>
            <w:noWrap/>
            <w:vAlign w:val="center"/>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Raid</w:t>
            </w:r>
          </w:p>
        </w:tc>
        <w:tc>
          <w:tcPr>
            <w:tcW w:w="405" w:type="dxa"/>
            <w:tcBorders>
              <w:top w:val="single" w:sz="4" w:space="0" w:color="auto"/>
              <w:left w:val="single" w:sz="4" w:space="0" w:color="auto"/>
              <w:bottom w:val="single" w:sz="4" w:space="0" w:color="auto"/>
              <w:right w:val="single" w:sz="4" w:space="0" w:color="auto"/>
            </w:tcBorders>
            <w:noWrap/>
            <w:vAlign w:val="center"/>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p>
        </w:tc>
        <w:tc>
          <w:tcPr>
            <w:tcW w:w="567" w:type="dxa"/>
            <w:tcBorders>
              <w:top w:val="single" w:sz="4" w:space="0" w:color="auto"/>
              <w:left w:val="nil"/>
              <w:bottom w:val="single" w:sz="4" w:space="0" w:color="auto"/>
              <w:right w:val="single" w:sz="4" w:space="0" w:color="auto"/>
            </w:tcBorders>
            <w:noWrap/>
            <w:vAlign w:val="center"/>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p>
        </w:tc>
        <w:tc>
          <w:tcPr>
            <w:tcW w:w="2693" w:type="dxa"/>
            <w:tcBorders>
              <w:top w:val="single" w:sz="4" w:space="0" w:color="auto"/>
              <w:left w:val="nil"/>
              <w:bottom w:val="single" w:sz="4" w:space="0" w:color="auto"/>
              <w:right w:val="single" w:sz="4" w:space="0" w:color="auto"/>
            </w:tcBorders>
            <w:noWrap/>
            <w:vAlign w:val="center"/>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p>
        </w:tc>
        <w:tc>
          <w:tcPr>
            <w:tcW w:w="995" w:type="dxa"/>
            <w:tcBorders>
              <w:top w:val="single" w:sz="4" w:space="0" w:color="auto"/>
              <w:left w:val="nil"/>
              <w:bottom w:val="single" w:sz="4" w:space="0" w:color="auto"/>
              <w:right w:val="single" w:sz="4" w:space="0" w:color="auto"/>
            </w:tcBorders>
            <w:noWrap/>
            <w:vAlign w:val="center"/>
            <w:hideMark/>
          </w:tcPr>
          <w:p w:rsidR="00175B62" w:rsidRPr="00FD415E"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1132" w:type="dxa"/>
            <w:tcBorders>
              <w:top w:val="single" w:sz="4" w:space="0" w:color="auto"/>
              <w:left w:val="nil"/>
              <w:bottom w:val="single" w:sz="4" w:space="0" w:color="auto"/>
              <w:right w:val="single" w:sz="4" w:space="0" w:color="auto"/>
            </w:tcBorders>
            <w:noWrap/>
            <w:vAlign w:val="center"/>
            <w:hideMark/>
          </w:tcPr>
          <w:p w:rsidR="00175B62" w:rsidRPr="00FD415E"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1559" w:type="dxa"/>
            <w:tcBorders>
              <w:top w:val="single" w:sz="4" w:space="0" w:color="auto"/>
              <w:left w:val="nil"/>
              <w:bottom w:val="single" w:sz="4" w:space="0" w:color="auto"/>
              <w:right w:val="single" w:sz="4" w:space="0" w:color="auto"/>
            </w:tcBorders>
            <w:shd w:val="clear" w:color="000000" w:fill="D9D9D9"/>
            <w:noWrap/>
            <w:vAlign w:val="center"/>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Village #:</w:t>
            </w:r>
          </w:p>
        </w:tc>
        <w:tc>
          <w:tcPr>
            <w:tcW w:w="992" w:type="dxa"/>
            <w:tcBorders>
              <w:top w:val="single" w:sz="4" w:space="0" w:color="auto"/>
              <w:left w:val="nil"/>
              <w:bottom w:val="single" w:sz="4" w:space="0" w:color="auto"/>
              <w:right w:val="single" w:sz="4" w:space="0" w:color="auto"/>
            </w:tcBorders>
            <w:vAlign w:val="center"/>
          </w:tcPr>
          <w:p w:rsidR="00175B62" w:rsidRPr="00FD415E" w:rsidRDefault="00175B62" w:rsidP="00175B62">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77</w:t>
            </w:r>
          </w:p>
        </w:tc>
      </w:tr>
      <w:tr w:rsidR="00175B62" w:rsidRPr="00FD415E" w:rsidTr="00175B62">
        <w:trPr>
          <w:trHeight w:val="402"/>
        </w:trPr>
        <w:tc>
          <w:tcPr>
            <w:tcW w:w="939" w:type="dxa"/>
            <w:tcBorders>
              <w:top w:val="single" w:sz="4" w:space="0" w:color="auto"/>
              <w:left w:val="single" w:sz="4" w:space="0" w:color="auto"/>
              <w:bottom w:val="single" w:sz="4" w:space="0" w:color="auto"/>
              <w:right w:val="nil"/>
            </w:tcBorders>
            <w:shd w:val="clear" w:color="000000" w:fill="D9D9D9"/>
            <w:noWrap/>
            <w:vAlign w:val="center"/>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Attack</w:t>
            </w:r>
          </w:p>
        </w:tc>
        <w:tc>
          <w:tcPr>
            <w:tcW w:w="405" w:type="dxa"/>
            <w:tcBorders>
              <w:top w:val="single" w:sz="4" w:space="0" w:color="auto"/>
              <w:left w:val="single" w:sz="4" w:space="0" w:color="auto"/>
              <w:bottom w:val="single" w:sz="4" w:space="0" w:color="auto"/>
              <w:right w:val="single" w:sz="4" w:space="0" w:color="auto"/>
            </w:tcBorders>
            <w:noWrap/>
            <w:vAlign w:val="center"/>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p>
        </w:tc>
        <w:tc>
          <w:tcPr>
            <w:tcW w:w="567" w:type="dxa"/>
            <w:tcBorders>
              <w:top w:val="single" w:sz="4" w:space="0" w:color="auto"/>
              <w:left w:val="nil"/>
              <w:bottom w:val="single" w:sz="4" w:space="0" w:color="auto"/>
              <w:right w:val="single" w:sz="4" w:space="0" w:color="auto"/>
            </w:tcBorders>
            <w:noWrap/>
            <w:vAlign w:val="center"/>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p>
        </w:tc>
        <w:tc>
          <w:tcPr>
            <w:tcW w:w="2693" w:type="dxa"/>
            <w:tcBorders>
              <w:top w:val="single" w:sz="4" w:space="0" w:color="auto"/>
              <w:left w:val="nil"/>
              <w:bottom w:val="single" w:sz="4" w:space="0" w:color="auto"/>
              <w:right w:val="single" w:sz="4" w:space="0" w:color="auto"/>
            </w:tcBorders>
            <w:noWrap/>
            <w:vAlign w:val="center"/>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p>
        </w:tc>
        <w:tc>
          <w:tcPr>
            <w:tcW w:w="995" w:type="dxa"/>
            <w:tcBorders>
              <w:top w:val="single" w:sz="4" w:space="0" w:color="auto"/>
              <w:left w:val="nil"/>
              <w:bottom w:val="single" w:sz="4" w:space="0" w:color="auto"/>
              <w:right w:val="single" w:sz="4" w:space="0" w:color="auto"/>
            </w:tcBorders>
            <w:noWrap/>
            <w:vAlign w:val="center"/>
            <w:hideMark/>
          </w:tcPr>
          <w:p w:rsidR="00175B62" w:rsidRPr="00FD415E"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1132" w:type="dxa"/>
            <w:tcBorders>
              <w:top w:val="single" w:sz="4" w:space="0" w:color="auto"/>
              <w:left w:val="nil"/>
              <w:bottom w:val="single" w:sz="4" w:space="0" w:color="auto"/>
              <w:right w:val="single" w:sz="4" w:space="0" w:color="auto"/>
            </w:tcBorders>
            <w:noWrap/>
            <w:vAlign w:val="center"/>
            <w:hideMark/>
          </w:tcPr>
          <w:p w:rsidR="00175B62" w:rsidRPr="00FD415E"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2551"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End Location:</w:t>
            </w:r>
          </w:p>
        </w:tc>
      </w:tr>
      <w:tr w:rsidR="00175B62" w:rsidRPr="00FD415E" w:rsidTr="00175B62">
        <w:trPr>
          <w:trHeight w:val="402"/>
        </w:trPr>
        <w:tc>
          <w:tcPr>
            <w:tcW w:w="939" w:type="dxa"/>
            <w:tcBorders>
              <w:top w:val="single" w:sz="4" w:space="0" w:color="auto"/>
              <w:left w:val="single" w:sz="4" w:space="0" w:color="auto"/>
              <w:bottom w:val="single" w:sz="4" w:space="0" w:color="auto"/>
              <w:right w:val="nil"/>
            </w:tcBorders>
            <w:shd w:val="clear" w:color="000000" w:fill="D9D9D9"/>
            <w:noWrap/>
            <w:vAlign w:val="center"/>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Besiege</w:t>
            </w:r>
          </w:p>
        </w:tc>
        <w:tc>
          <w:tcPr>
            <w:tcW w:w="405" w:type="dxa"/>
            <w:tcBorders>
              <w:top w:val="single" w:sz="4" w:space="0" w:color="auto"/>
              <w:left w:val="single" w:sz="4" w:space="0" w:color="auto"/>
              <w:bottom w:val="single" w:sz="4" w:space="0" w:color="auto"/>
              <w:right w:val="single" w:sz="4" w:space="0" w:color="auto"/>
            </w:tcBorders>
            <w:noWrap/>
            <w:vAlign w:val="center"/>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p>
        </w:tc>
        <w:tc>
          <w:tcPr>
            <w:tcW w:w="567" w:type="dxa"/>
            <w:tcBorders>
              <w:top w:val="single" w:sz="4" w:space="0" w:color="auto"/>
              <w:left w:val="nil"/>
              <w:bottom w:val="single" w:sz="4" w:space="0" w:color="auto"/>
              <w:right w:val="single" w:sz="4" w:space="0" w:color="auto"/>
            </w:tcBorders>
            <w:noWrap/>
            <w:vAlign w:val="center"/>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p>
        </w:tc>
        <w:tc>
          <w:tcPr>
            <w:tcW w:w="2693" w:type="dxa"/>
            <w:tcBorders>
              <w:top w:val="single" w:sz="4" w:space="0" w:color="auto"/>
              <w:left w:val="nil"/>
              <w:bottom w:val="single" w:sz="4" w:space="0" w:color="auto"/>
              <w:right w:val="single" w:sz="4" w:space="0" w:color="auto"/>
            </w:tcBorders>
            <w:noWrap/>
            <w:vAlign w:val="center"/>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p>
        </w:tc>
        <w:tc>
          <w:tcPr>
            <w:tcW w:w="995" w:type="dxa"/>
            <w:tcBorders>
              <w:top w:val="single" w:sz="4" w:space="0" w:color="auto"/>
              <w:left w:val="nil"/>
              <w:bottom w:val="single" w:sz="4" w:space="0" w:color="auto"/>
              <w:right w:val="single" w:sz="4" w:space="0" w:color="auto"/>
            </w:tcBorders>
            <w:noWrap/>
            <w:vAlign w:val="center"/>
            <w:hideMark/>
          </w:tcPr>
          <w:p w:rsidR="00175B62" w:rsidRPr="00FD415E"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1132" w:type="dxa"/>
            <w:tcBorders>
              <w:top w:val="single" w:sz="4" w:space="0" w:color="auto"/>
              <w:left w:val="nil"/>
              <w:bottom w:val="single" w:sz="4" w:space="0" w:color="auto"/>
              <w:right w:val="single" w:sz="4" w:space="0" w:color="auto"/>
            </w:tcBorders>
            <w:noWrap/>
            <w:vAlign w:val="center"/>
            <w:hideMark/>
          </w:tcPr>
          <w:p w:rsidR="00175B62" w:rsidRPr="00FD415E"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1559" w:type="dxa"/>
            <w:tcBorders>
              <w:top w:val="single" w:sz="4" w:space="0" w:color="auto"/>
              <w:left w:val="nil"/>
              <w:bottom w:val="single" w:sz="4" w:space="0" w:color="auto"/>
              <w:right w:val="single" w:sz="4" w:space="0" w:color="auto"/>
            </w:tcBorders>
            <w:shd w:val="clear" w:color="000000" w:fill="D9D9D9"/>
            <w:noWrap/>
            <w:vAlign w:val="center"/>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Village Name:</w:t>
            </w:r>
          </w:p>
        </w:tc>
        <w:tc>
          <w:tcPr>
            <w:tcW w:w="992" w:type="dxa"/>
            <w:tcBorders>
              <w:top w:val="single" w:sz="4" w:space="0" w:color="auto"/>
              <w:left w:val="nil"/>
              <w:bottom w:val="single" w:sz="4" w:space="0" w:color="auto"/>
              <w:right w:val="single" w:sz="4" w:space="0" w:color="auto"/>
            </w:tcBorders>
            <w:vAlign w:val="center"/>
          </w:tcPr>
          <w:p w:rsidR="00175B62" w:rsidRPr="00FD415E" w:rsidRDefault="00175B62" w:rsidP="00175B62">
            <w:pPr>
              <w:spacing w:after="0" w:line="240" w:lineRule="auto"/>
              <w:jc w:val="center"/>
              <w:rPr>
                <w:rFonts w:ascii="Arial" w:eastAsia="Times New Roman" w:hAnsi="Arial" w:cs="Arial"/>
                <w:kern w:val="0"/>
                <w:sz w:val="20"/>
                <w:szCs w:val="20"/>
                <w:lang w:eastAsia="en-GB"/>
                <w14:ligatures w14:val="none"/>
              </w:rPr>
            </w:pPr>
            <w:proofErr w:type="spellStart"/>
            <w:r>
              <w:rPr>
                <w:rFonts w:ascii="Arial" w:eastAsia="Times New Roman" w:hAnsi="Arial" w:cs="Arial"/>
                <w:kern w:val="0"/>
                <w:sz w:val="20"/>
                <w:szCs w:val="20"/>
                <w:lang w:eastAsia="en-GB"/>
                <w14:ligatures w14:val="none"/>
              </w:rPr>
              <w:t>Kiloy</w:t>
            </w:r>
            <w:proofErr w:type="spellEnd"/>
          </w:p>
        </w:tc>
      </w:tr>
      <w:tr w:rsidR="00175B62" w:rsidRPr="00FD415E" w:rsidTr="00175B62">
        <w:trPr>
          <w:trHeight w:val="402"/>
        </w:trPr>
        <w:tc>
          <w:tcPr>
            <w:tcW w:w="939" w:type="dxa"/>
            <w:tcBorders>
              <w:top w:val="single" w:sz="4" w:space="0" w:color="auto"/>
              <w:left w:val="single" w:sz="4" w:space="0" w:color="auto"/>
              <w:bottom w:val="single" w:sz="4" w:space="0" w:color="auto"/>
              <w:right w:val="nil"/>
            </w:tcBorders>
            <w:shd w:val="clear" w:color="000000" w:fill="D9D9D9"/>
            <w:noWrap/>
            <w:vAlign w:val="center"/>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Day</w:t>
            </w:r>
          </w:p>
        </w:tc>
        <w:tc>
          <w:tcPr>
            <w:tcW w:w="405" w:type="dxa"/>
            <w:tcBorders>
              <w:top w:val="single" w:sz="4" w:space="0" w:color="auto"/>
              <w:left w:val="single" w:sz="4" w:space="0" w:color="auto"/>
              <w:bottom w:val="single" w:sz="4" w:space="0" w:color="auto"/>
              <w:right w:val="single" w:sz="4" w:space="0" w:color="auto"/>
            </w:tcBorders>
            <w:noWrap/>
            <w:vAlign w:val="center"/>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X</w:t>
            </w:r>
            <w:r w:rsidRPr="00FD415E">
              <w:rPr>
                <w:rFonts w:ascii="Arial" w:eastAsia="Times New Roman" w:hAnsi="Arial" w:cs="Arial"/>
                <w:kern w:val="0"/>
                <w:sz w:val="20"/>
                <w:szCs w:val="20"/>
                <w:lang w:eastAsia="en-GB"/>
                <w14:ligatures w14:val="none"/>
              </w:rPr>
              <w:t> </w:t>
            </w:r>
          </w:p>
        </w:tc>
        <w:tc>
          <w:tcPr>
            <w:tcW w:w="567" w:type="dxa"/>
            <w:tcBorders>
              <w:top w:val="single" w:sz="4" w:space="0" w:color="auto"/>
              <w:left w:val="nil"/>
              <w:bottom w:val="single" w:sz="4" w:space="0" w:color="auto"/>
              <w:right w:val="single" w:sz="4" w:space="0" w:color="auto"/>
            </w:tcBorders>
            <w:noWrap/>
            <w:vAlign w:val="center"/>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p>
        </w:tc>
        <w:tc>
          <w:tcPr>
            <w:tcW w:w="2693" w:type="dxa"/>
            <w:tcBorders>
              <w:top w:val="single" w:sz="4" w:space="0" w:color="auto"/>
              <w:left w:val="nil"/>
              <w:bottom w:val="single" w:sz="4" w:space="0" w:color="auto"/>
              <w:right w:val="single" w:sz="4" w:space="0" w:color="auto"/>
            </w:tcBorders>
            <w:noWrap/>
            <w:vAlign w:val="center"/>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p>
        </w:tc>
        <w:tc>
          <w:tcPr>
            <w:tcW w:w="995" w:type="dxa"/>
            <w:tcBorders>
              <w:top w:val="single" w:sz="4" w:space="0" w:color="auto"/>
              <w:left w:val="nil"/>
              <w:bottom w:val="single" w:sz="4" w:space="0" w:color="auto"/>
              <w:right w:val="single" w:sz="4" w:space="0" w:color="auto"/>
            </w:tcBorders>
            <w:noWrap/>
            <w:vAlign w:val="center"/>
            <w:hideMark/>
          </w:tcPr>
          <w:p w:rsidR="00175B62" w:rsidRPr="00FD415E"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1132" w:type="dxa"/>
            <w:tcBorders>
              <w:top w:val="single" w:sz="4" w:space="0" w:color="auto"/>
              <w:left w:val="nil"/>
              <w:bottom w:val="single" w:sz="4" w:space="0" w:color="auto"/>
              <w:right w:val="single" w:sz="4" w:space="0" w:color="auto"/>
            </w:tcBorders>
            <w:noWrap/>
            <w:vAlign w:val="center"/>
            <w:hideMark/>
          </w:tcPr>
          <w:p w:rsidR="00175B62" w:rsidRPr="00FD415E"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1559" w:type="dxa"/>
            <w:tcBorders>
              <w:top w:val="single" w:sz="4" w:space="0" w:color="auto"/>
              <w:left w:val="nil"/>
              <w:bottom w:val="single" w:sz="4" w:space="0" w:color="auto"/>
              <w:right w:val="single" w:sz="4" w:space="0" w:color="auto"/>
            </w:tcBorders>
            <w:shd w:val="clear" w:color="000000" w:fill="D9D9D9"/>
            <w:noWrap/>
            <w:vAlign w:val="center"/>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Village #:</w:t>
            </w:r>
          </w:p>
        </w:tc>
        <w:tc>
          <w:tcPr>
            <w:tcW w:w="992" w:type="dxa"/>
            <w:tcBorders>
              <w:top w:val="single" w:sz="4" w:space="0" w:color="auto"/>
              <w:left w:val="nil"/>
              <w:bottom w:val="single" w:sz="4" w:space="0" w:color="auto"/>
              <w:right w:val="single" w:sz="4" w:space="0" w:color="auto"/>
            </w:tcBorders>
            <w:vAlign w:val="center"/>
          </w:tcPr>
          <w:p w:rsidR="00175B62" w:rsidRPr="00FD415E" w:rsidRDefault="00175B62" w:rsidP="00175B62">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73</w:t>
            </w:r>
          </w:p>
        </w:tc>
      </w:tr>
      <w:tr w:rsidR="00175B62" w:rsidRPr="00FD415E" w:rsidTr="00175B62">
        <w:trPr>
          <w:trHeight w:val="402"/>
        </w:trPr>
        <w:tc>
          <w:tcPr>
            <w:tcW w:w="939" w:type="dxa"/>
            <w:tcBorders>
              <w:top w:val="single" w:sz="4" w:space="0" w:color="auto"/>
              <w:left w:val="single" w:sz="4" w:space="0" w:color="auto"/>
              <w:bottom w:val="single" w:sz="4" w:space="0" w:color="auto"/>
              <w:right w:val="nil"/>
            </w:tcBorders>
            <w:shd w:val="clear" w:color="000000" w:fill="D9D9D9"/>
            <w:noWrap/>
            <w:vAlign w:val="bottom"/>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Night</w:t>
            </w:r>
          </w:p>
        </w:tc>
        <w:tc>
          <w:tcPr>
            <w:tcW w:w="405" w:type="dxa"/>
            <w:tcBorders>
              <w:top w:val="single" w:sz="4" w:space="0" w:color="auto"/>
              <w:left w:val="single" w:sz="4" w:space="0" w:color="auto"/>
              <w:bottom w:val="single" w:sz="4" w:space="0" w:color="auto"/>
              <w:right w:val="single" w:sz="4" w:space="0" w:color="auto"/>
            </w:tcBorders>
            <w:noWrap/>
            <w:vAlign w:val="center"/>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p>
        </w:tc>
        <w:tc>
          <w:tcPr>
            <w:tcW w:w="567" w:type="dxa"/>
            <w:tcBorders>
              <w:top w:val="single" w:sz="4" w:space="0" w:color="auto"/>
              <w:left w:val="nil"/>
              <w:bottom w:val="single" w:sz="4" w:space="0" w:color="auto"/>
              <w:right w:val="single" w:sz="4" w:space="0" w:color="auto"/>
            </w:tcBorders>
            <w:noWrap/>
            <w:vAlign w:val="bottom"/>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p>
        </w:tc>
        <w:tc>
          <w:tcPr>
            <w:tcW w:w="2693" w:type="dxa"/>
            <w:tcBorders>
              <w:top w:val="single" w:sz="4" w:space="0" w:color="auto"/>
              <w:left w:val="nil"/>
              <w:bottom w:val="single" w:sz="4" w:space="0" w:color="auto"/>
              <w:right w:val="single" w:sz="4" w:space="0" w:color="auto"/>
            </w:tcBorders>
            <w:noWrap/>
            <w:vAlign w:val="bottom"/>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p>
        </w:tc>
        <w:tc>
          <w:tcPr>
            <w:tcW w:w="995" w:type="dxa"/>
            <w:tcBorders>
              <w:top w:val="single" w:sz="4" w:space="0" w:color="auto"/>
              <w:left w:val="nil"/>
              <w:bottom w:val="single" w:sz="4" w:space="0" w:color="auto"/>
              <w:right w:val="single" w:sz="4" w:space="0" w:color="auto"/>
            </w:tcBorders>
            <w:noWrap/>
            <w:vAlign w:val="center"/>
            <w:hideMark/>
          </w:tcPr>
          <w:p w:rsidR="00175B62" w:rsidRPr="00FD415E"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1132" w:type="dxa"/>
            <w:tcBorders>
              <w:top w:val="single" w:sz="4" w:space="0" w:color="auto"/>
              <w:left w:val="nil"/>
              <w:bottom w:val="single" w:sz="4" w:space="0" w:color="auto"/>
              <w:right w:val="single" w:sz="4" w:space="0" w:color="auto"/>
            </w:tcBorders>
            <w:noWrap/>
            <w:vAlign w:val="center"/>
            <w:hideMark/>
          </w:tcPr>
          <w:p w:rsidR="00175B62" w:rsidRPr="00FD415E"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Notes:</w:t>
            </w:r>
            <w:r>
              <w:rPr>
                <w:rFonts w:ascii="Arial" w:eastAsia="Times New Roman" w:hAnsi="Arial" w:cs="Arial"/>
                <w:kern w:val="0"/>
                <w:sz w:val="20"/>
                <w:szCs w:val="20"/>
                <w:lang w:eastAsia="en-GB"/>
                <w14:ligatures w14:val="none"/>
              </w:rPr>
              <w:t xml:space="preserve"> Normal travel</w:t>
            </w:r>
          </w:p>
        </w:tc>
      </w:tr>
      <w:tr w:rsidR="00175B62" w:rsidRPr="00FD415E" w:rsidTr="00175B62">
        <w:trPr>
          <w:trHeight w:val="402"/>
        </w:trPr>
        <w:tc>
          <w:tcPr>
            <w:tcW w:w="939" w:type="dxa"/>
            <w:tcBorders>
              <w:top w:val="single" w:sz="4" w:space="0" w:color="auto"/>
              <w:left w:val="single" w:sz="4" w:space="0" w:color="auto"/>
              <w:bottom w:val="single" w:sz="4" w:space="0" w:color="auto"/>
              <w:right w:val="nil"/>
            </w:tcBorders>
            <w:shd w:val="clear" w:color="000000" w:fill="D9D9D9"/>
            <w:noWrap/>
            <w:vAlign w:val="bottom"/>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p>
        </w:tc>
        <w:tc>
          <w:tcPr>
            <w:tcW w:w="40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p>
        </w:tc>
        <w:tc>
          <w:tcPr>
            <w:tcW w:w="567" w:type="dxa"/>
            <w:tcBorders>
              <w:top w:val="single" w:sz="4" w:space="0" w:color="auto"/>
              <w:left w:val="nil"/>
              <w:bottom w:val="single" w:sz="4" w:space="0" w:color="auto"/>
              <w:right w:val="single" w:sz="4" w:space="0" w:color="auto"/>
            </w:tcBorders>
            <w:noWrap/>
            <w:vAlign w:val="bottom"/>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p>
        </w:tc>
        <w:tc>
          <w:tcPr>
            <w:tcW w:w="2693" w:type="dxa"/>
            <w:tcBorders>
              <w:top w:val="single" w:sz="4" w:space="0" w:color="auto"/>
              <w:left w:val="nil"/>
              <w:bottom w:val="single" w:sz="4" w:space="0" w:color="auto"/>
              <w:right w:val="single" w:sz="4" w:space="0" w:color="auto"/>
            </w:tcBorders>
            <w:noWrap/>
            <w:vAlign w:val="bottom"/>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p>
        </w:tc>
        <w:tc>
          <w:tcPr>
            <w:tcW w:w="995" w:type="dxa"/>
            <w:tcBorders>
              <w:top w:val="single" w:sz="4" w:space="0" w:color="auto"/>
              <w:left w:val="nil"/>
              <w:bottom w:val="single" w:sz="4" w:space="0" w:color="auto"/>
              <w:right w:val="single" w:sz="4" w:space="0" w:color="auto"/>
            </w:tcBorders>
            <w:noWrap/>
            <w:vAlign w:val="center"/>
            <w:hideMark/>
          </w:tcPr>
          <w:p w:rsidR="00175B62" w:rsidRPr="00FD415E"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1132" w:type="dxa"/>
            <w:tcBorders>
              <w:top w:val="single" w:sz="4" w:space="0" w:color="auto"/>
              <w:left w:val="nil"/>
              <w:bottom w:val="single" w:sz="4" w:space="0" w:color="auto"/>
              <w:right w:val="single" w:sz="4" w:space="0" w:color="auto"/>
            </w:tcBorders>
            <w:noWrap/>
            <w:vAlign w:val="center"/>
            <w:hideMark/>
          </w:tcPr>
          <w:p w:rsidR="00175B62" w:rsidRPr="00FD415E"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p>
        </w:tc>
      </w:tr>
      <w:tr w:rsidR="00175B62" w:rsidRPr="00FD415E" w:rsidTr="00175B62">
        <w:trPr>
          <w:trHeight w:val="402"/>
        </w:trPr>
        <w:tc>
          <w:tcPr>
            <w:tcW w:w="939" w:type="dxa"/>
            <w:tcBorders>
              <w:top w:val="single" w:sz="4" w:space="0" w:color="auto"/>
              <w:left w:val="single" w:sz="4" w:space="0" w:color="auto"/>
              <w:bottom w:val="single" w:sz="4" w:space="0" w:color="auto"/>
              <w:right w:val="nil"/>
            </w:tcBorders>
            <w:shd w:val="clear" w:color="000000" w:fill="D9D9D9"/>
            <w:noWrap/>
            <w:vAlign w:val="bottom"/>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p>
        </w:tc>
        <w:tc>
          <w:tcPr>
            <w:tcW w:w="40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p>
        </w:tc>
        <w:tc>
          <w:tcPr>
            <w:tcW w:w="567" w:type="dxa"/>
            <w:tcBorders>
              <w:top w:val="single" w:sz="4" w:space="0" w:color="auto"/>
              <w:left w:val="nil"/>
              <w:bottom w:val="single" w:sz="4" w:space="0" w:color="auto"/>
              <w:right w:val="single" w:sz="4" w:space="0" w:color="auto"/>
            </w:tcBorders>
            <w:noWrap/>
            <w:vAlign w:val="bottom"/>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p>
        </w:tc>
        <w:tc>
          <w:tcPr>
            <w:tcW w:w="2693" w:type="dxa"/>
            <w:tcBorders>
              <w:top w:val="single" w:sz="4" w:space="0" w:color="auto"/>
              <w:left w:val="nil"/>
              <w:bottom w:val="single" w:sz="4" w:space="0" w:color="auto"/>
              <w:right w:val="single" w:sz="4" w:space="0" w:color="auto"/>
            </w:tcBorders>
            <w:noWrap/>
            <w:vAlign w:val="bottom"/>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p>
        </w:tc>
        <w:tc>
          <w:tcPr>
            <w:tcW w:w="995" w:type="dxa"/>
            <w:tcBorders>
              <w:top w:val="single" w:sz="4" w:space="0" w:color="auto"/>
              <w:left w:val="nil"/>
              <w:bottom w:val="single" w:sz="4" w:space="0" w:color="auto"/>
              <w:right w:val="single" w:sz="4" w:space="0" w:color="auto"/>
            </w:tcBorders>
            <w:noWrap/>
            <w:vAlign w:val="center"/>
            <w:hideMark/>
          </w:tcPr>
          <w:p w:rsidR="00175B62" w:rsidRPr="00FD415E"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1132" w:type="dxa"/>
            <w:tcBorders>
              <w:top w:val="single" w:sz="4" w:space="0" w:color="auto"/>
              <w:left w:val="nil"/>
              <w:bottom w:val="single" w:sz="4" w:space="0" w:color="auto"/>
              <w:right w:val="single" w:sz="4" w:space="0" w:color="auto"/>
            </w:tcBorders>
            <w:noWrap/>
            <w:vAlign w:val="center"/>
            <w:hideMark/>
          </w:tcPr>
          <w:p w:rsidR="00175B62" w:rsidRPr="00FD415E"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p>
        </w:tc>
      </w:tr>
      <w:tr w:rsidR="00175B62" w:rsidRPr="00FD415E" w:rsidTr="00175B62">
        <w:trPr>
          <w:trHeight w:val="402"/>
        </w:trPr>
        <w:tc>
          <w:tcPr>
            <w:tcW w:w="939" w:type="dxa"/>
            <w:tcBorders>
              <w:top w:val="single" w:sz="4" w:space="0" w:color="auto"/>
              <w:left w:val="single" w:sz="4" w:space="0" w:color="auto"/>
              <w:bottom w:val="single" w:sz="4" w:space="0" w:color="auto"/>
              <w:right w:val="nil"/>
            </w:tcBorders>
            <w:shd w:val="clear" w:color="000000" w:fill="D9D9D9"/>
            <w:noWrap/>
            <w:vAlign w:val="bottom"/>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p>
        </w:tc>
        <w:tc>
          <w:tcPr>
            <w:tcW w:w="40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p>
        </w:tc>
        <w:tc>
          <w:tcPr>
            <w:tcW w:w="567" w:type="dxa"/>
            <w:tcBorders>
              <w:top w:val="single" w:sz="4" w:space="0" w:color="auto"/>
              <w:left w:val="nil"/>
              <w:bottom w:val="single" w:sz="4" w:space="0" w:color="auto"/>
              <w:right w:val="single" w:sz="4" w:space="0" w:color="auto"/>
            </w:tcBorders>
            <w:noWrap/>
            <w:vAlign w:val="bottom"/>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p>
        </w:tc>
        <w:tc>
          <w:tcPr>
            <w:tcW w:w="2693" w:type="dxa"/>
            <w:tcBorders>
              <w:top w:val="single" w:sz="4" w:space="0" w:color="auto"/>
              <w:left w:val="nil"/>
              <w:bottom w:val="single" w:sz="4" w:space="0" w:color="auto"/>
              <w:right w:val="single" w:sz="4" w:space="0" w:color="auto"/>
            </w:tcBorders>
            <w:noWrap/>
            <w:vAlign w:val="bottom"/>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p>
        </w:tc>
        <w:tc>
          <w:tcPr>
            <w:tcW w:w="995" w:type="dxa"/>
            <w:tcBorders>
              <w:top w:val="single" w:sz="4" w:space="0" w:color="auto"/>
              <w:left w:val="nil"/>
              <w:bottom w:val="single" w:sz="4" w:space="0" w:color="auto"/>
              <w:right w:val="single" w:sz="4" w:space="0" w:color="auto"/>
            </w:tcBorders>
            <w:noWrap/>
            <w:vAlign w:val="center"/>
            <w:hideMark/>
          </w:tcPr>
          <w:p w:rsidR="00175B62" w:rsidRPr="00FD415E"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1132" w:type="dxa"/>
            <w:tcBorders>
              <w:top w:val="single" w:sz="4" w:space="0" w:color="auto"/>
              <w:left w:val="nil"/>
              <w:bottom w:val="single" w:sz="4" w:space="0" w:color="auto"/>
              <w:right w:val="single" w:sz="4" w:space="0" w:color="auto"/>
            </w:tcBorders>
            <w:noWrap/>
            <w:vAlign w:val="center"/>
            <w:hideMark/>
          </w:tcPr>
          <w:p w:rsidR="00175B62" w:rsidRPr="00FD415E"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p>
        </w:tc>
      </w:tr>
      <w:tr w:rsidR="00175B62" w:rsidRPr="00FD415E" w:rsidTr="00175B62">
        <w:trPr>
          <w:trHeight w:val="402"/>
        </w:trPr>
        <w:tc>
          <w:tcPr>
            <w:tcW w:w="939" w:type="dxa"/>
            <w:tcBorders>
              <w:top w:val="single" w:sz="4" w:space="0" w:color="auto"/>
              <w:left w:val="single" w:sz="4" w:space="0" w:color="auto"/>
              <w:bottom w:val="single" w:sz="4" w:space="0" w:color="auto"/>
              <w:right w:val="nil"/>
            </w:tcBorders>
            <w:shd w:val="clear" w:color="000000" w:fill="D9D9D9"/>
            <w:noWrap/>
            <w:vAlign w:val="bottom"/>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p>
        </w:tc>
        <w:tc>
          <w:tcPr>
            <w:tcW w:w="40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p>
        </w:tc>
        <w:tc>
          <w:tcPr>
            <w:tcW w:w="567" w:type="dxa"/>
            <w:tcBorders>
              <w:top w:val="single" w:sz="4" w:space="0" w:color="auto"/>
              <w:left w:val="nil"/>
              <w:bottom w:val="single" w:sz="4" w:space="0" w:color="auto"/>
              <w:right w:val="single" w:sz="4" w:space="0" w:color="auto"/>
            </w:tcBorders>
            <w:noWrap/>
            <w:vAlign w:val="bottom"/>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p>
        </w:tc>
        <w:tc>
          <w:tcPr>
            <w:tcW w:w="2693" w:type="dxa"/>
            <w:tcBorders>
              <w:top w:val="single" w:sz="4" w:space="0" w:color="auto"/>
              <w:left w:val="nil"/>
              <w:bottom w:val="single" w:sz="4" w:space="0" w:color="auto"/>
              <w:right w:val="single" w:sz="4" w:space="0" w:color="auto"/>
            </w:tcBorders>
            <w:noWrap/>
            <w:vAlign w:val="bottom"/>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p>
        </w:tc>
        <w:tc>
          <w:tcPr>
            <w:tcW w:w="995" w:type="dxa"/>
            <w:tcBorders>
              <w:top w:val="single" w:sz="4" w:space="0" w:color="auto"/>
              <w:left w:val="nil"/>
              <w:bottom w:val="single" w:sz="4" w:space="0" w:color="auto"/>
              <w:right w:val="single" w:sz="4" w:space="0" w:color="auto"/>
            </w:tcBorders>
            <w:noWrap/>
            <w:vAlign w:val="center"/>
            <w:hideMark/>
          </w:tcPr>
          <w:p w:rsidR="00175B62" w:rsidRPr="00FD415E"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1132" w:type="dxa"/>
            <w:tcBorders>
              <w:top w:val="single" w:sz="4" w:space="0" w:color="auto"/>
              <w:left w:val="nil"/>
              <w:bottom w:val="single" w:sz="4" w:space="0" w:color="auto"/>
              <w:right w:val="single" w:sz="4" w:space="0" w:color="auto"/>
            </w:tcBorders>
            <w:noWrap/>
            <w:vAlign w:val="center"/>
            <w:hideMark/>
          </w:tcPr>
          <w:p w:rsidR="00175B62" w:rsidRPr="00FD415E"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p>
        </w:tc>
      </w:tr>
      <w:tr w:rsidR="00175B62" w:rsidRPr="00FD415E" w:rsidTr="00175B62">
        <w:trPr>
          <w:trHeight w:val="402"/>
        </w:trPr>
        <w:tc>
          <w:tcPr>
            <w:tcW w:w="939" w:type="dxa"/>
            <w:tcBorders>
              <w:top w:val="single" w:sz="4" w:space="0" w:color="auto"/>
              <w:left w:val="single" w:sz="4" w:space="0" w:color="auto"/>
              <w:bottom w:val="single" w:sz="4" w:space="0" w:color="auto"/>
              <w:right w:val="nil"/>
            </w:tcBorders>
            <w:shd w:val="clear" w:color="000000" w:fill="D9D9D9"/>
            <w:noWrap/>
            <w:vAlign w:val="bottom"/>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p>
        </w:tc>
        <w:tc>
          <w:tcPr>
            <w:tcW w:w="40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p>
        </w:tc>
        <w:tc>
          <w:tcPr>
            <w:tcW w:w="567" w:type="dxa"/>
            <w:tcBorders>
              <w:top w:val="single" w:sz="4" w:space="0" w:color="auto"/>
              <w:left w:val="nil"/>
              <w:bottom w:val="single" w:sz="4" w:space="0" w:color="auto"/>
              <w:right w:val="single" w:sz="4" w:space="0" w:color="auto"/>
            </w:tcBorders>
            <w:shd w:val="clear" w:color="000000" w:fill="D9D9D9"/>
            <w:noWrap/>
            <w:vAlign w:val="bottom"/>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 </w:t>
            </w:r>
          </w:p>
        </w:tc>
        <w:tc>
          <w:tcPr>
            <w:tcW w:w="2693" w:type="dxa"/>
            <w:tcBorders>
              <w:top w:val="single" w:sz="4" w:space="0" w:color="auto"/>
              <w:left w:val="nil"/>
              <w:bottom w:val="single" w:sz="4" w:space="0" w:color="auto"/>
              <w:right w:val="single" w:sz="4" w:space="0" w:color="auto"/>
            </w:tcBorders>
            <w:shd w:val="clear" w:color="000000" w:fill="D9D9D9"/>
            <w:noWrap/>
            <w:vAlign w:val="bottom"/>
            <w:hideMark/>
          </w:tcPr>
          <w:p w:rsidR="00175B62" w:rsidRPr="00FD415E" w:rsidRDefault="00175B62" w:rsidP="00175B62">
            <w:pPr>
              <w:spacing w:after="0" w:line="240" w:lineRule="auto"/>
              <w:jc w:val="right"/>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totals</w:t>
            </w:r>
          </w:p>
        </w:tc>
        <w:tc>
          <w:tcPr>
            <w:tcW w:w="995" w:type="dxa"/>
            <w:tcBorders>
              <w:top w:val="single" w:sz="4" w:space="0" w:color="auto"/>
              <w:left w:val="nil"/>
              <w:bottom w:val="single" w:sz="4" w:space="0" w:color="auto"/>
              <w:right w:val="single" w:sz="4" w:space="0" w:color="auto"/>
            </w:tcBorders>
            <w:shd w:val="clear" w:color="000000" w:fill="D9D9D9"/>
            <w:noWrap/>
            <w:vAlign w:val="bottom"/>
            <w:hideMark/>
          </w:tcPr>
          <w:p w:rsidR="00175B62" w:rsidRPr="00FD415E" w:rsidRDefault="00175B62" w:rsidP="00175B62">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800</w:t>
            </w:r>
          </w:p>
        </w:tc>
        <w:tc>
          <w:tcPr>
            <w:tcW w:w="1132" w:type="dxa"/>
            <w:tcBorders>
              <w:top w:val="single" w:sz="4" w:space="0" w:color="auto"/>
              <w:left w:val="nil"/>
              <w:bottom w:val="single" w:sz="4" w:space="0" w:color="auto"/>
              <w:right w:val="single" w:sz="4" w:space="0" w:color="auto"/>
            </w:tcBorders>
            <w:shd w:val="clear" w:color="000000" w:fill="D9D9D9"/>
            <w:noWrap/>
            <w:vAlign w:val="bottom"/>
            <w:hideMark/>
          </w:tcPr>
          <w:p w:rsidR="00175B62" w:rsidRPr="00FD415E" w:rsidRDefault="00175B62" w:rsidP="00175B62">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40</w:t>
            </w:r>
            <w:r w:rsidRPr="00FD415E">
              <w:rPr>
                <w:rFonts w:ascii="Arial" w:eastAsia="Times New Roman" w:hAnsi="Arial" w:cs="Arial"/>
                <w:kern w:val="0"/>
                <w:sz w:val="20"/>
                <w:szCs w:val="20"/>
                <w:lang w:eastAsia="en-GB"/>
                <w14:ligatures w14:val="none"/>
              </w:rPr>
              <w:t>0</w:t>
            </w:r>
          </w:p>
        </w:tc>
        <w:tc>
          <w:tcPr>
            <w:tcW w:w="1559" w:type="dxa"/>
            <w:tcBorders>
              <w:top w:val="single" w:sz="4" w:space="0" w:color="auto"/>
              <w:left w:val="nil"/>
              <w:bottom w:val="single" w:sz="4" w:space="0" w:color="auto"/>
              <w:right w:val="single" w:sz="4" w:space="0" w:color="auto"/>
            </w:tcBorders>
            <w:shd w:val="clear" w:color="000000" w:fill="D9D9D9"/>
            <w:noWrap/>
            <w:vAlign w:val="bottom"/>
            <w:hideMark/>
          </w:tcPr>
          <w:p w:rsidR="00175B62" w:rsidRPr="00FD415E" w:rsidRDefault="00175B62" w:rsidP="00175B62">
            <w:pPr>
              <w:spacing w:after="0" w:line="240" w:lineRule="auto"/>
              <w:rPr>
                <w:rFonts w:ascii="Arial" w:eastAsia="Times New Roman" w:hAnsi="Arial" w:cs="Arial"/>
                <w:kern w:val="0"/>
                <w:sz w:val="20"/>
                <w:szCs w:val="20"/>
                <w:lang w:eastAsia="en-GB"/>
                <w14:ligatures w14:val="none"/>
              </w:rPr>
            </w:pPr>
            <w:r w:rsidRPr="00FD415E">
              <w:rPr>
                <w:rFonts w:ascii="Arial" w:eastAsia="Times New Roman" w:hAnsi="Arial" w:cs="Arial"/>
                <w:kern w:val="0"/>
                <w:sz w:val="20"/>
                <w:szCs w:val="20"/>
                <w:lang w:eastAsia="en-GB"/>
                <w14:ligatures w14:val="none"/>
              </w:rPr>
              <w:t>Distance</w:t>
            </w:r>
          </w:p>
        </w:tc>
        <w:tc>
          <w:tcPr>
            <w:tcW w:w="992" w:type="dxa"/>
            <w:tcBorders>
              <w:top w:val="single" w:sz="4" w:space="0" w:color="auto"/>
              <w:left w:val="nil"/>
              <w:bottom w:val="single" w:sz="4" w:space="0" w:color="auto"/>
              <w:right w:val="single" w:sz="4" w:space="0" w:color="auto"/>
            </w:tcBorders>
            <w:vAlign w:val="center"/>
          </w:tcPr>
          <w:p w:rsidR="00175B62" w:rsidRPr="00FD415E" w:rsidRDefault="00175B62" w:rsidP="00175B62">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100</w:t>
            </w:r>
          </w:p>
        </w:tc>
      </w:tr>
    </w:tbl>
    <w:p w:rsidR="00382948" w:rsidRDefault="00382948"/>
    <w:p w:rsidR="00382948" w:rsidRDefault="00382948"/>
    <w:p w:rsidR="00382948" w:rsidRDefault="00382948"/>
    <w:p w:rsidR="00382948" w:rsidRDefault="00382948"/>
    <w:p w:rsidR="00382948" w:rsidRDefault="00382948"/>
    <w:p w:rsidR="00382948" w:rsidRDefault="00382948"/>
    <w:p w:rsidR="00382948" w:rsidRDefault="00382948"/>
    <w:p w:rsidR="00382948" w:rsidRDefault="00382948"/>
    <w:p w:rsidR="00382948" w:rsidRDefault="00382948"/>
    <w:p w:rsidR="00382948" w:rsidRDefault="00382948"/>
    <w:p w:rsidR="00382948" w:rsidRDefault="00382948"/>
    <w:p w:rsidR="00382948" w:rsidRDefault="00382948"/>
    <w:p w:rsidR="00382948" w:rsidRDefault="00382948"/>
    <w:p w:rsidR="00382948" w:rsidRDefault="00382948"/>
    <w:p w:rsidR="00382948" w:rsidRDefault="00382948"/>
    <w:p w:rsidR="00382948" w:rsidRDefault="00382948"/>
    <w:p w:rsidR="00382948" w:rsidRDefault="00382948"/>
    <w:p w:rsidR="00003D17" w:rsidRPr="00382948" w:rsidRDefault="00382948">
      <w:pPr>
        <w:rPr>
          <w:u w:val="single"/>
        </w:rPr>
      </w:pPr>
      <w:r w:rsidRPr="00382948">
        <w:rPr>
          <w:u w:val="single"/>
        </w:rPr>
        <w:lastRenderedPageBreak/>
        <w:t>Getting New Technology</w:t>
      </w:r>
    </w:p>
    <w:tbl>
      <w:tblPr>
        <w:tblpPr w:leftFromText="180" w:rightFromText="180" w:vertAnchor="page" w:horzAnchor="margin" w:tblpY="1225"/>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105"/>
        <w:gridCol w:w="3492"/>
        <w:gridCol w:w="925"/>
      </w:tblGrid>
      <w:tr w:rsidR="00382948" w:rsidRPr="00003D17" w:rsidTr="00382948">
        <w:trPr>
          <w:trHeight w:val="402"/>
        </w:trPr>
        <w:tc>
          <w:tcPr>
            <w:tcW w:w="2411" w:type="dxa"/>
            <w:shd w:val="clear" w:color="000000" w:fill="D9D9D9"/>
            <w:noWrap/>
            <w:vAlign w:val="center"/>
            <w:hideMark/>
          </w:tcPr>
          <w:p w:rsidR="00382948" w:rsidRPr="00003D17" w:rsidRDefault="00382948" w:rsidP="00382948">
            <w:pPr>
              <w:spacing w:after="0" w:line="240" w:lineRule="auto"/>
              <w:jc w:val="center"/>
              <w:rPr>
                <w:rFonts w:ascii="Arial" w:eastAsia="Times New Roman" w:hAnsi="Arial" w:cs="Arial"/>
                <w:kern w:val="0"/>
                <w:sz w:val="20"/>
                <w:szCs w:val="20"/>
                <w:lang w:eastAsia="en-GB"/>
                <w14:ligatures w14:val="none"/>
              </w:rPr>
            </w:pPr>
            <w:r w:rsidRPr="00003D17">
              <w:rPr>
                <w:rFonts w:ascii="Arial" w:eastAsia="Times New Roman" w:hAnsi="Arial" w:cs="Arial"/>
                <w:kern w:val="0"/>
                <w:sz w:val="20"/>
                <w:szCs w:val="20"/>
                <w:lang w:eastAsia="en-GB"/>
                <w14:ligatures w14:val="none"/>
              </w:rPr>
              <w:t>New Unit</w:t>
            </w:r>
          </w:p>
        </w:tc>
        <w:tc>
          <w:tcPr>
            <w:tcW w:w="1105" w:type="dxa"/>
            <w:shd w:val="clear" w:color="000000" w:fill="D9D9D9"/>
            <w:noWrap/>
            <w:vAlign w:val="center"/>
            <w:hideMark/>
          </w:tcPr>
          <w:p w:rsidR="00382948" w:rsidRPr="00003D17" w:rsidRDefault="00382948" w:rsidP="00382948">
            <w:pPr>
              <w:spacing w:after="0" w:line="240" w:lineRule="auto"/>
              <w:jc w:val="center"/>
              <w:rPr>
                <w:rFonts w:ascii="Arial" w:eastAsia="Times New Roman" w:hAnsi="Arial" w:cs="Arial"/>
                <w:kern w:val="0"/>
                <w:sz w:val="20"/>
                <w:szCs w:val="20"/>
                <w:lang w:eastAsia="en-GB"/>
                <w14:ligatures w14:val="none"/>
              </w:rPr>
            </w:pPr>
            <w:proofErr w:type="spellStart"/>
            <w:r w:rsidRPr="00003D17">
              <w:rPr>
                <w:rFonts w:ascii="Arial" w:eastAsia="Times New Roman" w:hAnsi="Arial" w:cs="Arial"/>
                <w:kern w:val="0"/>
                <w:sz w:val="20"/>
                <w:szCs w:val="20"/>
                <w:lang w:eastAsia="en-GB"/>
                <w14:ligatures w14:val="none"/>
              </w:rPr>
              <w:t>Knp</w:t>
            </w:r>
            <w:proofErr w:type="spellEnd"/>
          </w:p>
        </w:tc>
        <w:tc>
          <w:tcPr>
            <w:tcW w:w="3492" w:type="dxa"/>
            <w:shd w:val="clear" w:color="000000" w:fill="D9D9D9"/>
            <w:noWrap/>
            <w:vAlign w:val="center"/>
            <w:hideMark/>
          </w:tcPr>
          <w:p w:rsidR="00382948" w:rsidRPr="00003D17" w:rsidRDefault="00382948" w:rsidP="00382948">
            <w:pPr>
              <w:spacing w:after="0" w:line="240" w:lineRule="auto"/>
              <w:jc w:val="center"/>
              <w:rPr>
                <w:rFonts w:ascii="Arial" w:eastAsia="Times New Roman" w:hAnsi="Arial" w:cs="Arial"/>
                <w:kern w:val="0"/>
                <w:sz w:val="20"/>
                <w:szCs w:val="20"/>
                <w:lang w:eastAsia="en-GB"/>
                <w14:ligatures w14:val="none"/>
              </w:rPr>
            </w:pPr>
            <w:r w:rsidRPr="00003D17">
              <w:rPr>
                <w:rFonts w:ascii="Arial" w:eastAsia="Times New Roman" w:hAnsi="Arial" w:cs="Arial"/>
                <w:kern w:val="0"/>
                <w:sz w:val="20"/>
                <w:szCs w:val="20"/>
                <w:lang w:eastAsia="en-GB"/>
                <w14:ligatures w14:val="none"/>
              </w:rPr>
              <w:t>Village Name</w:t>
            </w:r>
          </w:p>
        </w:tc>
        <w:tc>
          <w:tcPr>
            <w:tcW w:w="925" w:type="dxa"/>
            <w:shd w:val="clear" w:color="000000" w:fill="D9D9D9"/>
            <w:noWrap/>
            <w:vAlign w:val="center"/>
            <w:hideMark/>
          </w:tcPr>
          <w:p w:rsidR="00382948" w:rsidRPr="00003D17" w:rsidRDefault="00382948" w:rsidP="00382948">
            <w:pPr>
              <w:spacing w:after="0" w:line="240" w:lineRule="auto"/>
              <w:jc w:val="center"/>
              <w:rPr>
                <w:rFonts w:ascii="Arial" w:eastAsia="Times New Roman" w:hAnsi="Arial" w:cs="Arial"/>
                <w:kern w:val="0"/>
                <w:sz w:val="20"/>
                <w:szCs w:val="20"/>
                <w:lang w:eastAsia="en-GB"/>
                <w14:ligatures w14:val="none"/>
              </w:rPr>
            </w:pPr>
            <w:r w:rsidRPr="00003D17">
              <w:rPr>
                <w:rFonts w:ascii="Arial" w:eastAsia="Times New Roman" w:hAnsi="Arial" w:cs="Arial"/>
                <w:kern w:val="0"/>
                <w:sz w:val="20"/>
                <w:szCs w:val="20"/>
                <w:lang w:eastAsia="en-GB"/>
                <w14:ligatures w14:val="none"/>
              </w:rPr>
              <w:t>#</w:t>
            </w:r>
          </w:p>
        </w:tc>
      </w:tr>
      <w:tr w:rsidR="00382948" w:rsidRPr="00003D17" w:rsidTr="00382948">
        <w:trPr>
          <w:trHeight w:val="402"/>
        </w:trPr>
        <w:tc>
          <w:tcPr>
            <w:tcW w:w="2411" w:type="dxa"/>
            <w:noWrap/>
            <w:vAlign w:val="center"/>
          </w:tcPr>
          <w:p w:rsidR="00382948" w:rsidRPr="00003D17" w:rsidRDefault="00382948" w:rsidP="00382948">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Light Infantry</w:t>
            </w:r>
          </w:p>
        </w:tc>
        <w:tc>
          <w:tcPr>
            <w:tcW w:w="1105" w:type="dxa"/>
            <w:noWrap/>
            <w:vAlign w:val="center"/>
          </w:tcPr>
          <w:p w:rsidR="00382948" w:rsidRPr="00003D17" w:rsidRDefault="00382948" w:rsidP="00382948">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20</w:t>
            </w:r>
          </w:p>
        </w:tc>
        <w:tc>
          <w:tcPr>
            <w:tcW w:w="3492" w:type="dxa"/>
            <w:noWrap/>
            <w:vAlign w:val="center"/>
          </w:tcPr>
          <w:p w:rsidR="00382948" w:rsidRPr="00003D17" w:rsidRDefault="00382948" w:rsidP="00382948">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Var</w:t>
            </w:r>
          </w:p>
        </w:tc>
        <w:tc>
          <w:tcPr>
            <w:tcW w:w="925" w:type="dxa"/>
            <w:noWrap/>
            <w:vAlign w:val="center"/>
          </w:tcPr>
          <w:p w:rsidR="00382948" w:rsidRPr="00003D17" w:rsidRDefault="00382948" w:rsidP="00382948">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77</w:t>
            </w:r>
          </w:p>
        </w:tc>
      </w:tr>
      <w:tr w:rsidR="00382948" w:rsidRPr="00003D17" w:rsidTr="00382948">
        <w:trPr>
          <w:trHeight w:val="402"/>
        </w:trPr>
        <w:tc>
          <w:tcPr>
            <w:tcW w:w="2411" w:type="dxa"/>
            <w:noWrap/>
            <w:vAlign w:val="center"/>
          </w:tcPr>
          <w:p w:rsidR="00382948" w:rsidRPr="00003D17" w:rsidRDefault="00382948" w:rsidP="00382948">
            <w:pPr>
              <w:spacing w:after="0" w:line="240" w:lineRule="auto"/>
              <w:jc w:val="center"/>
              <w:rPr>
                <w:rFonts w:ascii="Arial" w:eastAsia="Times New Roman" w:hAnsi="Arial" w:cs="Arial"/>
                <w:kern w:val="0"/>
                <w:sz w:val="20"/>
                <w:szCs w:val="20"/>
                <w:lang w:eastAsia="en-GB"/>
                <w14:ligatures w14:val="none"/>
              </w:rPr>
            </w:pPr>
          </w:p>
        </w:tc>
        <w:tc>
          <w:tcPr>
            <w:tcW w:w="1105" w:type="dxa"/>
            <w:noWrap/>
            <w:vAlign w:val="center"/>
          </w:tcPr>
          <w:p w:rsidR="00382948" w:rsidRPr="00003D17" w:rsidRDefault="00382948" w:rsidP="00382948">
            <w:pPr>
              <w:spacing w:after="0" w:line="240" w:lineRule="auto"/>
              <w:jc w:val="center"/>
              <w:rPr>
                <w:rFonts w:ascii="Arial" w:eastAsia="Times New Roman" w:hAnsi="Arial" w:cs="Arial"/>
                <w:kern w:val="0"/>
                <w:sz w:val="20"/>
                <w:szCs w:val="20"/>
                <w:lang w:eastAsia="en-GB"/>
                <w14:ligatures w14:val="none"/>
              </w:rPr>
            </w:pPr>
          </w:p>
        </w:tc>
        <w:tc>
          <w:tcPr>
            <w:tcW w:w="3492" w:type="dxa"/>
            <w:noWrap/>
            <w:vAlign w:val="center"/>
          </w:tcPr>
          <w:p w:rsidR="00382948" w:rsidRPr="00003D17" w:rsidRDefault="00382948" w:rsidP="00382948">
            <w:pPr>
              <w:spacing w:after="0" w:line="240" w:lineRule="auto"/>
              <w:jc w:val="center"/>
              <w:rPr>
                <w:rFonts w:ascii="Arial" w:eastAsia="Times New Roman" w:hAnsi="Arial" w:cs="Arial"/>
                <w:kern w:val="0"/>
                <w:sz w:val="20"/>
                <w:szCs w:val="20"/>
                <w:lang w:eastAsia="en-GB"/>
                <w14:ligatures w14:val="none"/>
              </w:rPr>
            </w:pPr>
          </w:p>
        </w:tc>
        <w:tc>
          <w:tcPr>
            <w:tcW w:w="925" w:type="dxa"/>
            <w:noWrap/>
            <w:vAlign w:val="center"/>
          </w:tcPr>
          <w:p w:rsidR="00382948" w:rsidRPr="00003D17" w:rsidRDefault="00382948" w:rsidP="00382948">
            <w:pPr>
              <w:spacing w:after="0" w:line="240" w:lineRule="auto"/>
              <w:jc w:val="center"/>
              <w:rPr>
                <w:rFonts w:ascii="Arial" w:eastAsia="Times New Roman" w:hAnsi="Arial" w:cs="Arial"/>
                <w:kern w:val="0"/>
                <w:sz w:val="20"/>
                <w:szCs w:val="20"/>
                <w:lang w:eastAsia="en-GB"/>
                <w14:ligatures w14:val="none"/>
              </w:rPr>
            </w:pPr>
          </w:p>
        </w:tc>
      </w:tr>
      <w:tr w:rsidR="00382948" w:rsidRPr="00003D17" w:rsidTr="00382948">
        <w:trPr>
          <w:trHeight w:val="402"/>
        </w:trPr>
        <w:tc>
          <w:tcPr>
            <w:tcW w:w="2411" w:type="dxa"/>
            <w:noWrap/>
            <w:vAlign w:val="center"/>
          </w:tcPr>
          <w:p w:rsidR="00382948" w:rsidRPr="00003D17" w:rsidRDefault="00382948" w:rsidP="00382948">
            <w:pPr>
              <w:spacing w:after="0" w:line="240" w:lineRule="auto"/>
              <w:jc w:val="center"/>
              <w:rPr>
                <w:rFonts w:ascii="Arial" w:eastAsia="Times New Roman" w:hAnsi="Arial" w:cs="Arial"/>
                <w:kern w:val="0"/>
                <w:sz w:val="20"/>
                <w:szCs w:val="20"/>
                <w:lang w:eastAsia="en-GB"/>
                <w14:ligatures w14:val="none"/>
              </w:rPr>
            </w:pPr>
          </w:p>
        </w:tc>
        <w:tc>
          <w:tcPr>
            <w:tcW w:w="1105" w:type="dxa"/>
            <w:noWrap/>
            <w:vAlign w:val="center"/>
          </w:tcPr>
          <w:p w:rsidR="00382948" w:rsidRPr="00003D17" w:rsidRDefault="00382948" w:rsidP="00382948">
            <w:pPr>
              <w:spacing w:after="0" w:line="240" w:lineRule="auto"/>
              <w:jc w:val="center"/>
              <w:rPr>
                <w:rFonts w:ascii="Arial" w:eastAsia="Times New Roman" w:hAnsi="Arial" w:cs="Arial"/>
                <w:kern w:val="0"/>
                <w:sz w:val="20"/>
                <w:szCs w:val="20"/>
                <w:lang w:eastAsia="en-GB"/>
                <w14:ligatures w14:val="none"/>
              </w:rPr>
            </w:pPr>
          </w:p>
        </w:tc>
        <w:tc>
          <w:tcPr>
            <w:tcW w:w="3492" w:type="dxa"/>
            <w:noWrap/>
            <w:vAlign w:val="center"/>
          </w:tcPr>
          <w:p w:rsidR="00382948" w:rsidRPr="00003D17" w:rsidRDefault="00382948" w:rsidP="00382948">
            <w:pPr>
              <w:spacing w:after="0" w:line="240" w:lineRule="auto"/>
              <w:jc w:val="center"/>
              <w:rPr>
                <w:rFonts w:ascii="Arial" w:eastAsia="Times New Roman" w:hAnsi="Arial" w:cs="Arial"/>
                <w:kern w:val="0"/>
                <w:sz w:val="20"/>
                <w:szCs w:val="20"/>
                <w:lang w:eastAsia="en-GB"/>
                <w14:ligatures w14:val="none"/>
              </w:rPr>
            </w:pPr>
          </w:p>
        </w:tc>
        <w:tc>
          <w:tcPr>
            <w:tcW w:w="925" w:type="dxa"/>
            <w:noWrap/>
            <w:vAlign w:val="center"/>
          </w:tcPr>
          <w:p w:rsidR="00382948" w:rsidRPr="00003D17" w:rsidRDefault="00382948" w:rsidP="00382948">
            <w:pPr>
              <w:spacing w:after="0" w:line="240" w:lineRule="auto"/>
              <w:jc w:val="center"/>
              <w:rPr>
                <w:rFonts w:ascii="Arial" w:eastAsia="Times New Roman" w:hAnsi="Arial" w:cs="Arial"/>
                <w:kern w:val="0"/>
                <w:sz w:val="20"/>
                <w:szCs w:val="20"/>
                <w:lang w:eastAsia="en-GB"/>
                <w14:ligatures w14:val="none"/>
              </w:rPr>
            </w:pPr>
          </w:p>
        </w:tc>
      </w:tr>
      <w:tr w:rsidR="00382948" w:rsidRPr="00003D17" w:rsidTr="00382948">
        <w:trPr>
          <w:trHeight w:val="402"/>
        </w:trPr>
        <w:tc>
          <w:tcPr>
            <w:tcW w:w="2411" w:type="dxa"/>
            <w:noWrap/>
            <w:vAlign w:val="center"/>
            <w:hideMark/>
          </w:tcPr>
          <w:p w:rsidR="00382948" w:rsidRPr="00003D17" w:rsidRDefault="00382948" w:rsidP="00382948">
            <w:pPr>
              <w:spacing w:after="0" w:line="240" w:lineRule="auto"/>
              <w:jc w:val="center"/>
              <w:rPr>
                <w:rFonts w:ascii="Arial" w:eastAsia="Times New Roman" w:hAnsi="Arial" w:cs="Arial"/>
                <w:kern w:val="0"/>
                <w:sz w:val="20"/>
                <w:szCs w:val="20"/>
                <w:lang w:eastAsia="en-GB"/>
                <w14:ligatures w14:val="none"/>
              </w:rPr>
            </w:pPr>
          </w:p>
        </w:tc>
        <w:tc>
          <w:tcPr>
            <w:tcW w:w="1105" w:type="dxa"/>
            <w:noWrap/>
            <w:vAlign w:val="center"/>
            <w:hideMark/>
          </w:tcPr>
          <w:p w:rsidR="00382948" w:rsidRPr="00003D17" w:rsidRDefault="00382948" w:rsidP="00382948">
            <w:pPr>
              <w:spacing w:after="0" w:line="240" w:lineRule="auto"/>
              <w:jc w:val="center"/>
              <w:rPr>
                <w:rFonts w:ascii="Arial" w:eastAsia="Times New Roman" w:hAnsi="Arial" w:cs="Arial"/>
                <w:kern w:val="0"/>
                <w:sz w:val="20"/>
                <w:szCs w:val="20"/>
                <w:lang w:eastAsia="en-GB"/>
                <w14:ligatures w14:val="none"/>
              </w:rPr>
            </w:pPr>
          </w:p>
        </w:tc>
        <w:tc>
          <w:tcPr>
            <w:tcW w:w="3492" w:type="dxa"/>
            <w:noWrap/>
            <w:vAlign w:val="center"/>
            <w:hideMark/>
          </w:tcPr>
          <w:p w:rsidR="00382948" w:rsidRPr="00003D17" w:rsidRDefault="00382948" w:rsidP="00382948">
            <w:pPr>
              <w:spacing w:after="0" w:line="240" w:lineRule="auto"/>
              <w:jc w:val="center"/>
              <w:rPr>
                <w:rFonts w:ascii="Arial" w:eastAsia="Times New Roman" w:hAnsi="Arial" w:cs="Arial"/>
                <w:kern w:val="0"/>
                <w:sz w:val="20"/>
                <w:szCs w:val="20"/>
                <w:lang w:eastAsia="en-GB"/>
                <w14:ligatures w14:val="none"/>
              </w:rPr>
            </w:pPr>
          </w:p>
        </w:tc>
        <w:tc>
          <w:tcPr>
            <w:tcW w:w="925" w:type="dxa"/>
            <w:noWrap/>
            <w:vAlign w:val="center"/>
            <w:hideMark/>
          </w:tcPr>
          <w:p w:rsidR="00382948" w:rsidRPr="00003D17" w:rsidRDefault="00382948" w:rsidP="00382948">
            <w:pPr>
              <w:spacing w:after="0" w:line="240" w:lineRule="auto"/>
              <w:jc w:val="center"/>
              <w:rPr>
                <w:rFonts w:ascii="Arial" w:eastAsia="Times New Roman" w:hAnsi="Arial" w:cs="Arial"/>
                <w:kern w:val="0"/>
                <w:sz w:val="20"/>
                <w:szCs w:val="20"/>
                <w:lang w:eastAsia="en-GB"/>
                <w14:ligatures w14:val="none"/>
              </w:rPr>
            </w:pPr>
          </w:p>
        </w:tc>
      </w:tr>
    </w:tbl>
    <w:p w:rsidR="00382948" w:rsidRDefault="00382948"/>
    <w:p w:rsidR="00382948" w:rsidRDefault="00382948"/>
    <w:p w:rsidR="00382948" w:rsidRDefault="00382948"/>
    <w:p w:rsidR="00382948" w:rsidRDefault="00382948"/>
    <w:p w:rsidR="00382948" w:rsidRDefault="00382948"/>
    <w:p w:rsidR="00003D17" w:rsidRDefault="00003D17">
      <w:r>
        <w:t xml:space="preserve">As the game progresses it will be a good idea to develop new and more effective units. This is achieved by spending Knowledge. In the section of the turnsheet you will see the Unit Technology required. (Light Infantry) </w:t>
      </w:r>
      <w:r w:rsidR="00382948">
        <w:t xml:space="preserve">The listing of Tech costs available to you are on Page 7 of the rulebook. As a result of a successful </w:t>
      </w:r>
      <w:proofErr w:type="gramStart"/>
      <w:r w:rsidR="00382948">
        <w:t>action</w:t>
      </w:r>
      <w:proofErr w:type="gramEnd"/>
      <w:r w:rsidR="00382948">
        <w:t xml:space="preserve"> you will see the new unit appear on the available tech on your printout. </w:t>
      </w:r>
    </w:p>
    <w:p w:rsidR="00382948" w:rsidRDefault="00382948">
      <w:pPr>
        <w:rPr>
          <w:u w:val="single"/>
        </w:rPr>
      </w:pPr>
      <w:r w:rsidRPr="00382948">
        <w:rPr>
          <w:u w:val="single"/>
        </w:rPr>
        <w:t>Making New Units</w:t>
      </w:r>
    </w:p>
    <w:tbl>
      <w:tblPr>
        <w:tblpPr w:leftFromText="180" w:rightFromText="180" w:vertAnchor="text" w:horzAnchor="margin" w:tblpY="209"/>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560"/>
        <w:gridCol w:w="998"/>
        <w:gridCol w:w="706"/>
        <w:gridCol w:w="855"/>
        <w:gridCol w:w="850"/>
        <w:gridCol w:w="1418"/>
        <w:gridCol w:w="2106"/>
        <w:gridCol w:w="1272"/>
      </w:tblGrid>
      <w:tr w:rsidR="00175B62" w:rsidRPr="00382948" w:rsidTr="00175B62">
        <w:trPr>
          <w:trHeight w:val="402"/>
        </w:trPr>
        <w:tc>
          <w:tcPr>
            <w:tcW w:w="10461" w:type="dxa"/>
            <w:gridSpan w:val="9"/>
            <w:noWrap/>
            <w:vAlign w:val="bottom"/>
            <w:hideMark/>
          </w:tcPr>
          <w:p w:rsidR="00175B62" w:rsidRPr="00382948" w:rsidRDefault="00175B62" w:rsidP="00175B62">
            <w:pPr>
              <w:spacing w:after="0" w:line="240" w:lineRule="auto"/>
              <w:rPr>
                <w:rFonts w:ascii="Arial" w:eastAsia="Times New Roman" w:hAnsi="Arial" w:cs="Arial"/>
                <w:kern w:val="0"/>
                <w:sz w:val="20"/>
                <w:szCs w:val="20"/>
                <w:lang w:eastAsia="en-GB"/>
                <w14:ligatures w14:val="none"/>
              </w:rPr>
            </w:pPr>
            <w:r w:rsidRPr="00382948">
              <w:rPr>
                <w:rFonts w:ascii="Arial" w:eastAsia="Times New Roman" w:hAnsi="Arial" w:cs="Arial"/>
                <w:kern w:val="0"/>
                <w:sz w:val="20"/>
                <w:szCs w:val="20"/>
                <w:lang w:eastAsia="en-GB"/>
                <w14:ligatures w14:val="none"/>
              </w:rPr>
              <w:t>Unit Production (to villages Only)</w:t>
            </w:r>
          </w:p>
        </w:tc>
      </w:tr>
      <w:tr w:rsidR="00175B62" w:rsidRPr="00382948" w:rsidTr="00175B62">
        <w:trPr>
          <w:trHeight w:val="402"/>
        </w:trPr>
        <w:tc>
          <w:tcPr>
            <w:tcW w:w="1696" w:type="dxa"/>
            <w:shd w:val="clear" w:color="000000" w:fill="D9D9D9"/>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r w:rsidRPr="00382948">
              <w:rPr>
                <w:rFonts w:ascii="Arial" w:eastAsia="Times New Roman" w:hAnsi="Arial" w:cs="Arial"/>
                <w:kern w:val="0"/>
                <w:sz w:val="20"/>
                <w:szCs w:val="20"/>
                <w:lang w:eastAsia="en-GB"/>
                <w14:ligatures w14:val="none"/>
              </w:rPr>
              <w:t>Unit Type</w:t>
            </w:r>
          </w:p>
        </w:tc>
        <w:tc>
          <w:tcPr>
            <w:tcW w:w="560" w:type="dxa"/>
            <w:shd w:val="clear" w:color="000000" w:fill="D9D9D9"/>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r w:rsidRPr="00382948">
              <w:rPr>
                <w:rFonts w:ascii="Arial" w:eastAsia="Times New Roman" w:hAnsi="Arial" w:cs="Arial"/>
                <w:kern w:val="0"/>
                <w:sz w:val="20"/>
                <w:szCs w:val="20"/>
                <w:lang w:eastAsia="en-GB"/>
                <w14:ligatures w14:val="none"/>
              </w:rPr>
              <w:t>Qty</w:t>
            </w:r>
          </w:p>
        </w:tc>
        <w:tc>
          <w:tcPr>
            <w:tcW w:w="998" w:type="dxa"/>
            <w:shd w:val="clear" w:color="000000" w:fill="D9D9D9"/>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r w:rsidRPr="00382948">
              <w:rPr>
                <w:rFonts w:ascii="Arial" w:eastAsia="Times New Roman" w:hAnsi="Arial" w:cs="Arial"/>
                <w:kern w:val="0"/>
                <w:sz w:val="20"/>
                <w:szCs w:val="20"/>
                <w:lang w:eastAsia="en-GB"/>
                <w14:ligatures w14:val="none"/>
              </w:rPr>
              <w:t>Craft</w:t>
            </w:r>
          </w:p>
        </w:tc>
        <w:tc>
          <w:tcPr>
            <w:tcW w:w="706" w:type="dxa"/>
            <w:shd w:val="clear" w:color="000000" w:fill="D9D9D9"/>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r w:rsidRPr="00382948">
              <w:rPr>
                <w:rFonts w:ascii="Arial" w:eastAsia="Times New Roman" w:hAnsi="Arial" w:cs="Arial"/>
                <w:kern w:val="0"/>
                <w:sz w:val="20"/>
                <w:szCs w:val="20"/>
                <w:lang w:eastAsia="en-GB"/>
                <w14:ligatures w14:val="none"/>
              </w:rPr>
              <w:t>Metal</w:t>
            </w:r>
          </w:p>
        </w:tc>
        <w:tc>
          <w:tcPr>
            <w:tcW w:w="855" w:type="dxa"/>
            <w:shd w:val="clear" w:color="000000" w:fill="D9D9D9"/>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r w:rsidRPr="00382948">
              <w:rPr>
                <w:rFonts w:ascii="Arial" w:eastAsia="Times New Roman" w:hAnsi="Arial" w:cs="Arial"/>
                <w:kern w:val="0"/>
                <w:sz w:val="20"/>
                <w:szCs w:val="20"/>
                <w:lang w:eastAsia="en-GB"/>
                <w14:ligatures w14:val="none"/>
              </w:rPr>
              <w:t>Horses</w:t>
            </w:r>
          </w:p>
        </w:tc>
        <w:tc>
          <w:tcPr>
            <w:tcW w:w="850" w:type="dxa"/>
            <w:shd w:val="clear" w:color="000000" w:fill="D9D9D9"/>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r w:rsidRPr="00382948">
              <w:rPr>
                <w:rFonts w:ascii="Arial" w:eastAsia="Times New Roman" w:hAnsi="Arial" w:cs="Arial"/>
                <w:kern w:val="0"/>
                <w:sz w:val="20"/>
                <w:szCs w:val="20"/>
                <w:lang w:eastAsia="en-GB"/>
                <w14:ligatures w14:val="none"/>
              </w:rPr>
              <w:t>Ore</w:t>
            </w:r>
          </w:p>
        </w:tc>
        <w:tc>
          <w:tcPr>
            <w:tcW w:w="1418" w:type="dxa"/>
            <w:shd w:val="clear" w:color="000000" w:fill="D9D9D9"/>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r w:rsidRPr="00382948">
              <w:rPr>
                <w:rFonts w:ascii="Arial" w:eastAsia="Times New Roman" w:hAnsi="Arial" w:cs="Arial"/>
                <w:kern w:val="0"/>
                <w:sz w:val="20"/>
                <w:szCs w:val="20"/>
                <w:lang w:eastAsia="en-GB"/>
                <w14:ligatures w14:val="none"/>
              </w:rPr>
              <w:t>Machinates</w:t>
            </w:r>
          </w:p>
        </w:tc>
        <w:tc>
          <w:tcPr>
            <w:tcW w:w="2106" w:type="dxa"/>
            <w:shd w:val="clear" w:color="000000" w:fill="D9D9D9"/>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r w:rsidRPr="00382948">
              <w:rPr>
                <w:rFonts w:ascii="Arial" w:eastAsia="Times New Roman" w:hAnsi="Arial" w:cs="Arial"/>
                <w:kern w:val="0"/>
                <w:sz w:val="20"/>
                <w:szCs w:val="20"/>
                <w:lang w:eastAsia="en-GB"/>
                <w14:ligatures w14:val="none"/>
              </w:rPr>
              <w:t>Village</w:t>
            </w:r>
          </w:p>
        </w:tc>
        <w:tc>
          <w:tcPr>
            <w:tcW w:w="1272" w:type="dxa"/>
            <w:shd w:val="clear" w:color="000000" w:fill="D9D9D9"/>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r w:rsidRPr="00382948">
              <w:rPr>
                <w:rFonts w:ascii="Arial" w:eastAsia="Times New Roman" w:hAnsi="Arial" w:cs="Arial"/>
                <w:kern w:val="0"/>
                <w:sz w:val="20"/>
                <w:szCs w:val="20"/>
                <w:lang w:eastAsia="en-GB"/>
                <w14:ligatures w14:val="none"/>
              </w:rPr>
              <w:t>#</w:t>
            </w:r>
          </w:p>
        </w:tc>
      </w:tr>
      <w:tr w:rsidR="00175B62" w:rsidRPr="00382948" w:rsidTr="00175B62">
        <w:trPr>
          <w:trHeight w:val="402"/>
        </w:trPr>
        <w:tc>
          <w:tcPr>
            <w:tcW w:w="1696"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Village</w:t>
            </w:r>
          </w:p>
        </w:tc>
        <w:tc>
          <w:tcPr>
            <w:tcW w:w="560"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1</w:t>
            </w:r>
          </w:p>
        </w:tc>
        <w:tc>
          <w:tcPr>
            <w:tcW w:w="998"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36</w:t>
            </w:r>
          </w:p>
        </w:tc>
        <w:tc>
          <w:tcPr>
            <w:tcW w:w="706"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855"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850"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1418"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2106"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Var</w:t>
            </w:r>
          </w:p>
        </w:tc>
        <w:tc>
          <w:tcPr>
            <w:tcW w:w="1272"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77</w:t>
            </w:r>
          </w:p>
        </w:tc>
      </w:tr>
      <w:tr w:rsidR="00175B62" w:rsidRPr="00382948" w:rsidTr="00175B62">
        <w:trPr>
          <w:trHeight w:val="402"/>
        </w:trPr>
        <w:tc>
          <w:tcPr>
            <w:tcW w:w="1696"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Irregular Infantry</w:t>
            </w:r>
          </w:p>
        </w:tc>
        <w:tc>
          <w:tcPr>
            <w:tcW w:w="560"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2</w:t>
            </w:r>
          </w:p>
        </w:tc>
        <w:tc>
          <w:tcPr>
            <w:tcW w:w="998"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2</w:t>
            </w:r>
            <w:r>
              <w:rPr>
                <w:rFonts w:ascii="Arial" w:eastAsia="Times New Roman" w:hAnsi="Arial" w:cs="Arial"/>
                <w:kern w:val="0"/>
                <w:sz w:val="20"/>
                <w:szCs w:val="20"/>
                <w:lang w:eastAsia="en-GB"/>
                <w14:ligatures w14:val="none"/>
              </w:rPr>
              <w:t>0</w:t>
            </w:r>
          </w:p>
        </w:tc>
        <w:tc>
          <w:tcPr>
            <w:tcW w:w="706"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855"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850"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2</w:t>
            </w:r>
          </w:p>
        </w:tc>
        <w:tc>
          <w:tcPr>
            <w:tcW w:w="1418"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2106"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roofErr w:type="spellStart"/>
            <w:r>
              <w:rPr>
                <w:rFonts w:ascii="Arial" w:eastAsia="Times New Roman" w:hAnsi="Arial" w:cs="Arial"/>
                <w:kern w:val="0"/>
                <w:sz w:val="20"/>
                <w:szCs w:val="20"/>
                <w:lang w:eastAsia="en-GB"/>
                <w14:ligatures w14:val="none"/>
              </w:rPr>
              <w:t>Kiloy</w:t>
            </w:r>
            <w:proofErr w:type="spellEnd"/>
          </w:p>
        </w:tc>
        <w:tc>
          <w:tcPr>
            <w:tcW w:w="1272"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73</w:t>
            </w:r>
          </w:p>
        </w:tc>
      </w:tr>
      <w:tr w:rsidR="00175B62" w:rsidRPr="00382948" w:rsidTr="00175B62">
        <w:trPr>
          <w:trHeight w:val="402"/>
        </w:trPr>
        <w:tc>
          <w:tcPr>
            <w:tcW w:w="1696"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560"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998"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706"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855"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850"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1418"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2106"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1272"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r>
      <w:tr w:rsidR="00175B62" w:rsidRPr="00382948" w:rsidTr="00175B62">
        <w:trPr>
          <w:trHeight w:val="402"/>
        </w:trPr>
        <w:tc>
          <w:tcPr>
            <w:tcW w:w="1696"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560"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998"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706"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855"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850"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1418"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2106"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1272"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r>
      <w:tr w:rsidR="00175B62" w:rsidRPr="00382948" w:rsidTr="00175B62">
        <w:trPr>
          <w:trHeight w:val="402"/>
        </w:trPr>
        <w:tc>
          <w:tcPr>
            <w:tcW w:w="1696"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560"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998"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706"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855"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850"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1418"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2106"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1272"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r>
      <w:tr w:rsidR="00175B62" w:rsidRPr="00382948" w:rsidTr="00175B62">
        <w:trPr>
          <w:trHeight w:val="402"/>
        </w:trPr>
        <w:tc>
          <w:tcPr>
            <w:tcW w:w="1696"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560"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998"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706"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855"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850"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1418"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2106"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1272"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r>
      <w:tr w:rsidR="00175B62" w:rsidRPr="00382948" w:rsidTr="00175B62">
        <w:trPr>
          <w:trHeight w:val="402"/>
        </w:trPr>
        <w:tc>
          <w:tcPr>
            <w:tcW w:w="1696"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560"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998"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706"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855"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850"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1418"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2106"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1272"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r>
      <w:tr w:rsidR="00175B62" w:rsidRPr="00382948" w:rsidTr="00175B62">
        <w:trPr>
          <w:trHeight w:val="402"/>
        </w:trPr>
        <w:tc>
          <w:tcPr>
            <w:tcW w:w="1696"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560"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998"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706"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855"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850"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1418"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2106"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1272"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r>
      <w:tr w:rsidR="00175B62" w:rsidRPr="00382948" w:rsidTr="00175B62">
        <w:trPr>
          <w:trHeight w:val="402"/>
        </w:trPr>
        <w:tc>
          <w:tcPr>
            <w:tcW w:w="1696"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560"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998"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706"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855"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850"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1418"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2106"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c>
          <w:tcPr>
            <w:tcW w:w="1272" w:type="dxa"/>
            <w:noWrap/>
            <w:vAlign w:val="center"/>
            <w:hideMark/>
          </w:tcPr>
          <w:p w:rsidR="00175B62" w:rsidRPr="00382948" w:rsidRDefault="00175B62" w:rsidP="00175B62">
            <w:pPr>
              <w:spacing w:after="0" w:line="240" w:lineRule="auto"/>
              <w:jc w:val="center"/>
              <w:rPr>
                <w:rFonts w:ascii="Arial" w:eastAsia="Times New Roman" w:hAnsi="Arial" w:cs="Arial"/>
                <w:kern w:val="0"/>
                <w:sz w:val="20"/>
                <w:szCs w:val="20"/>
                <w:lang w:eastAsia="en-GB"/>
                <w14:ligatures w14:val="none"/>
              </w:rPr>
            </w:pPr>
          </w:p>
        </w:tc>
      </w:tr>
    </w:tbl>
    <w:p w:rsidR="00175B62" w:rsidRDefault="00175B62">
      <w:pPr>
        <w:rPr>
          <w:u w:val="single"/>
        </w:rPr>
      </w:pPr>
    </w:p>
    <w:p w:rsidR="00175B62" w:rsidRPr="00175B62" w:rsidRDefault="00175B62">
      <w:r w:rsidRPr="00175B62">
        <w:t>As you gain resources you will want to add new units</w:t>
      </w:r>
      <w:r>
        <w:t xml:space="preserve"> to your Empire. Each unit has a cost that is detailed in the unit listing. At the start you will have only Technology Level 1 (TAL 1) units. To build more units you need to use the unit production part of the turnsheet. Each unit requires resources to build and these must be detailed in the spaces provided. Multiple units can be built as long as you have the resources. The exception to that is villages which can only be increased by one level per turn. In the example, the village is a size 6 at the start, so the cost is </w:t>
      </w:r>
      <w:r w:rsidR="00F73DA1">
        <w:t xml:space="preserve">Current </w:t>
      </w:r>
      <w:r>
        <w:t>Village size (6) multiplied by 6 craft, making the cost 36 craft to increase the village size by 1</w:t>
      </w:r>
      <w:r w:rsidR="00F73DA1">
        <w:t xml:space="preserve">. </w:t>
      </w:r>
    </w:p>
    <w:p w:rsidR="00175B62" w:rsidRDefault="00175B62">
      <w:pPr>
        <w:rPr>
          <w:u w:val="single"/>
        </w:rPr>
      </w:pPr>
    </w:p>
    <w:p w:rsidR="00175B62" w:rsidRDefault="00175B62">
      <w:pPr>
        <w:rPr>
          <w:u w:val="single"/>
        </w:rPr>
      </w:pPr>
    </w:p>
    <w:p w:rsidR="00175B62" w:rsidRDefault="00175B62">
      <w:pPr>
        <w:rPr>
          <w:u w:val="single"/>
        </w:rPr>
      </w:pPr>
    </w:p>
    <w:p w:rsidR="00175B62" w:rsidRDefault="00175B62">
      <w:pPr>
        <w:rPr>
          <w:u w:val="single"/>
        </w:rPr>
      </w:pPr>
    </w:p>
    <w:p w:rsidR="00175B62" w:rsidRDefault="00175B62">
      <w:pPr>
        <w:rPr>
          <w:u w:val="single"/>
        </w:rPr>
      </w:pPr>
    </w:p>
    <w:p w:rsidR="00175B62" w:rsidRDefault="00F73DA1">
      <w:pPr>
        <w:rPr>
          <w:u w:val="single"/>
        </w:rPr>
      </w:pPr>
      <w:r>
        <w:rPr>
          <w:u w:val="single"/>
        </w:rPr>
        <w:lastRenderedPageBreak/>
        <w:t>Setting Ration Levels</w:t>
      </w:r>
    </w:p>
    <w:tbl>
      <w:tblPr>
        <w:tblpPr w:leftFromText="180" w:rightFromText="180" w:vertAnchor="text" w:horzAnchor="margin" w:tblpY="6"/>
        <w:tblW w:w="9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759"/>
        <w:gridCol w:w="1434"/>
        <w:gridCol w:w="2677"/>
        <w:gridCol w:w="2677"/>
      </w:tblGrid>
      <w:tr w:rsidR="00EE131A" w:rsidRPr="00F73DA1" w:rsidTr="00EE131A">
        <w:trPr>
          <w:trHeight w:val="402"/>
        </w:trPr>
        <w:tc>
          <w:tcPr>
            <w:tcW w:w="2360" w:type="dxa"/>
            <w:shd w:val="clear" w:color="000000" w:fill="D9D9D9"/>
            <w:noWrap/>
            <w:vAlign w:val="center"/>
            <w:hideMark/>
          </w:tcPr>
          <w:p w:rsidR="00EE131A" w:rsidRPr="00F73DA1" w:rsidRDefault="00EE131A" w:rsidP="00EE131A">
            <w:pPr>
              <w:spacing w:after="0" w:line="240" w:lineRule="auto"/>
              <w:jc w:val="center"/>
              <w:rPr>
                <w:rFonts w:ascii="Arial" w:eastAsia="Times New Roman" w:hAnsi="Arial" w:cs="Arial"/>
                <w:kern w:val="0"/>
                <w:sz w:val="20"/>
                <w:szCs w:val="20"/>
                <w:lang w:eastAsia="en-GB"/>
                <w14:ligatures w14:val="none"/>
              </w:rPr>
            </w:pPr>
            <w:r w:rsidRPr="00F73DA1">
              <w:rPr>
                <w:rFonts w:ascii="Arial" w:eastAsia="Times New Roman" w:hAnsi="Arial" w:cs="Arial"/>
                <w:kern w:val="0"/>
                <w:sz w:val="20"/>
                <w:szCs w:val="20"/>
                <w:lang w:eastAsia="en-GB"/>
                <w14:ligatures w14:val="none"/>
              </w:rPr>
              <w:t>Village Name</w:t>
            </w:r>
          </w:p>
        </w:tc>
        <w:tc>
          <w:tcPr>
            <w:tcW w:w="759" w:type="dxa"/>
            <w:shd w:val="clear" w:color="000000" w:fill="D9D9D9"/>
            <w:noWrap/>
            <w:vAlign w:val="center"/>
            <w:hideMark/>
          </w:tcPr>
          <w:p w:rsidR="00EE131A" w:rsidRPr="00F73DA1" w:rsidRDefault="00EE131A" w:rsidP="00EE131A">
            <w:pPr>
              <w:spacing w:after="0" w:line="240" w:lineRule="auto"/>
              <w:jc w:val="center"/>
              <w:rPr>
                <w:rFonts w:ascii="Arial" w:eastAsia="Times New Roman" w:hAnsi="Arial" w:cs="Arial"/>
                <w:kern w:val="0"/>
                <w:sz w:val="20"/>
                <w:szCs w:val="20"/>
                <w:lang w:eastAsia="en-GB"/>
                <w14:ligatures w14:val="none"/>
              </w:rPr>
            </w:pPr>
            <w:r w:rsidRPr="00F73DA1">
              <w:rPr>
                <w:rFonts w:ascii="Arial" w:eastAsia="Times New Roman" w:hAnsi="Arial" w:cs="Arial"/>
                <w:kern w:val="0"/>
                <w:sz w:val="20"/>
                <w:szCs w:val="20"/>
                <w:lang w:eastAsia="en-GB"/>
                <w14:ligatures w14:val="none"/>
              </w:rPr>
              <w:t>#</w:t>
            </w:r>
          </w:p>
        </w:tc>
        <w:tc>
          <w:tcPr>
            <w:tcW w:w="1434" w:type="dxa"/>
            <w:shd w:val="clear" w:color="000000" w:fill="D9D9D9"/>
            <w:noWrap/>
            <w:vAlign w:val="center"/>
            <w:hideMark/>
          </w:tcPr>
          <w:p w:rsidR="00EE131A" w:rsidRPr="00F73DA1" w:rsidRDefault="00EE131A" w:rsidP="00EE131A">
            <w:pPr>
              <w:spacing w:after="0" w:line="240" w:lineRule="auto"/>
              <w:jc w:val="center"/>
              <w:rPr>
                <w:rFonts w:ascii="Arial" w:eastAsia="Times New Roman" w:hAnsi="Arial" w:cs="Arial"/>
                <w:kern w:val="0"/>
                <w:sz w:val="20"/>
                <w:szCs w:val="20"/>
                <w:lang w:eastAsia="en-GB"/>
                <w14:ligatures w14:val="none"/>
              </w:rPr>
            </w:pPr>
            <w:r w:rsidRPr="00F73DA1">
              <w:rPr>
                <w:rFonts w:ascii="Arial" w:eastAsia="Times New Roman" w:hAnsi="Arial" w:cs="Arial"/>
                <w:kern w:val="0"/>
                <w:sz w:val="20"/>
                <w:szCs w:val="20"/>
                <w:lang w:eastAsia="en-GB"/>
                <w14:ligatures w14:val="none"/>
              </w:rPr>
              <w:t>New Level</w:t>
            </w:r>
          </w:p>
        </w:tc>
        <w:tc>
          <w:tcPr>
            <w:tcW w:w="2677" w:type="dxa"/>
            <w:noWrap/>
            <w:vAlign w:val="center"/>
            <w:hideMark/>
          </w:tcPr>
          <w:p w:rsidR="00EE131A" w:rsidRPr="00F73DA1" w:rsidRDefault="00EE131A" w:rsidP="00EE131A">
            <w:pPr>
              <w:spacing w:after="0" w:line="240" w:lineRule="auto"/>
              <w:jc w:val="center"/>
              <w:rPr>
                <w:rFonts w:ascii="Arial" w:eastAsia="Times New Roman" w:hAnsi="Arial" w:cs="Arial"/>
                <w:kern w:val="0"/>
                <w:sz w:val="20"/>
                <w:szCs w:val="20"/>
                <w:u w:val="single"/>
                <w:lang w:eastAsia="en-GB"/>
                <w14:ligatures w14:val="none"/>
              </w:rPr>
            </w:pPr>
            <w:r w:rsidRPr="00F73DA1">
              <w:rPr>
                <w:rFonts w:ascii="Arial" w:eastAsia="Times New Roman" w:hAnsi="Arial" w:cs="Arial"/>
                <w:kern w:val="0"/>
                <w:sz w:val="20"/>
                <w:szCs w:val="20"/>
                <w:lang w:eastAsia="en-GB"/>
                <w14:ligatures w14:val="none"/>
              </w:rPr>
              <w:t>Settings</w:t>
            </w:r>
          </w:p>
        </w:tc>
        <w:tc>
          <w:tcPr>
            <w:tcW w:w="2677" w:type="dxa"/>
            <w:vAlign w:val="center"/>
          </w:tcPr>
          <w:p w:rsidR="00EE131A" w:rsidRPr="00F73DA1" w:rsidRDefault="00EE131A" w:rsidP="00EE131A">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Calculation Multiplications</w:t>
            </w:r>
          </w:p>
        </w:tc>
      </w:tr>
      <w:tr w:rsidR="00EE131A" w:rsidRPr="00F73DA1" w:rsidTr="00EE131A">
        <w:trPr>
          <w:trHeight w:val="402"/>
        </w:trPr>
        <w:tc>
          <w:tcPr>
            <w:tcW w:w="2360" w:type="dxa"/>
            <w:noWrap/>
            <w:vAlign w:val="center"/>
            <w:hideMark/>
          </w:tcPr>
          <w:p w:rsidR="00EE131A" w:rsidRPr="00F73DA1" w:rsidRDefault="00EE131A" w:rsidP="00EE131A">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 xml:space="preserve">Jana </w:t>
            </w:r>
          </w:p>
        </w:tc>
        <w:tc>
          <w:tcPr>
            <w:tcW w:w="759" w:type="dxa"/>
            <w:noWrap/>
            <w:vAlign w:val="center"/>
            <w:hideMark/>
          </w:tcPr>
          <w:p w:rsidR="00EE131A" w:rsidRPr="00F73DA1" w:rsidRDefault="00EE131A" w:rsidP="00EE131A">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 xml:space="preserve">71 </w:t>
            </w:r>
          </w:p>
        </w:tc>
        <w:tc>
          <w:tcPr>
            <w:tcW w:w="1434" w:type="dxa"/>
            <w:noWrap/>
            <w:vAlign w:val="center"/>
            <w:hideMark/>
          </w:tcPr>
          <w:p w:rsidR="00EE131A" w:rsidRPr="00F73DA1" w:rsidRDefault="00EE131A" w:rsidP="00EE131A">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5</w:t>
            </w:r>
          </w:p>
        </w:tc>
        <w:tc>
          <w:tcPr>
            <w:tcW w:w="2677" w:type="dxa"/>
            <w:noWrap/>
            <w:vAlign w:val="center"/>
            <w:hideMark/>
          </w:tcPr>
          <w:p w:rsidR="00EE131A" w:rsidRPr="00F73DA1" w:rsidRDefault="00EE131A" w:rsidP="00EE131A">
            <w:pPr>
              <w:spacing w:after="0" w:line="240" w:lineRule="auto"/>
              <w:jc w:val="center"/>
              <w:rPr>
                <w:rFonts w:ascii="Arial" w:eastAsia="Times New Roman" w:hAnsi="Arial" w:cs="Arial"/>
                <w:kern w:val="0"/>
                <w:sz w:val="20"/>
                <w:szCs w:val="20"/>
                <w:lang w:eastAsia="en-GB"/>
                <w14:ligatures w14:val="none"/>
              </w:rPr>
            </w:pPr>
            <w:r w:rsidRPr="00F73DA1">
              <w:rPr>
                <w:rFonts w:ascii="Arial" w:eastAsia="Times New Roman" w:hAnsi="Arial" w:cs="Arial"/>
                <w:kern w:val="0"/>
                <w:sz w:val="20"/>
                <w:szCs w:val="20"/>
                <w:lang w:eastAsia="en-GB"/>
                <w14:ligatures w14:val="none"/>
              </w:rPr>
              <w:t>1 = Starvation Rations</w:t>
            </w:r>
          </w:p>
        </w:tc>
        <w:tc>
          <w:tcPr>
            <w:tcW w:w="2677" w:type="dxa"/>
            <w:vAlign w:val="center"/>
          </w:tcPr>
          <w:p w:rsidR="00EE131A" w:rsidRPr="00F73DA1" w:rsidRDefault="00EE131A" w:rsidP="00EE131A">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X 0.25</w:t>
            </w:r>
          </w:p>
        </w:tc>
      </w:tr>
      <w:tr w:rsidR="00EE131A" w:rsidRPr="00F73DA1" w:rsidTr="00EE131A">
        <w:trPr>
          <w:trHeight w:val="402"/>
        </w:trPr>
        <w:tc>
          <w:tcPr>
            <w:tcW w:w="2360" w:type="dxa"/>
            <w:noWrap/>
            <w:vAlign w:val="center"/>
            <w:hideMark/>
          </w:tcPr>
          <w:p w:rsidR="00EE131A" w:rsidRPr="00F73DA1" w:rsidRDefault="00EE131A" w:rsidP="00EE131A">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 xml:space="preserve">Var </w:t>
            </w:r>
          </w:p>
        </w:tc>
        <w:tc>
          <w:tcPr>
            <w:tcW w:w="759" w:type="dxa"/>
            <w:noWrap/>
            <w:vAlign w:val="center"/>
            <w:hideMark/>
          </w:tcPr>
          <w:p w:rsidR="00EE131A" w:rsidRPr="00F73DA1" w:rsidRDefault="00EE131A" w:rsidP="00EE131A">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77</w:t>
            </w:r>
          </w:p>
        </w:tc>
        <w:tc>
          <w:tcPr>
            <w:tcW w:w="1434" w:type="dxa"/>
            <w:noWrap/>
            <w:vAlign w:val="center"/>
            <w:hideMark/>
          </w:tcPr>
          <w:p w:rsidR="00EE131A" w:rsidRPr="00F73DA1" w:rsidRDefault="00EE131A" w:rsidP="00EE131A">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2</w:t>
            </w:r>
          </w:p>
        </w:tc>
        <w:tc>
          <w:tcPr>
            <w:tcW w:w="2677" w:type="dxa"/>
            <w:noWrap/>
            <w:vAlign w:val="center"/>
            <w:hideMark/>
          </w:tcPr>
          <w:p w:rsidR="00EE131A" w:rsidRPr="00F73DA1" w:rsidRDefault="00EE131A" w:rsidP="00EE131A">
            <w:pPr>
              <w:spacing w:after="0" w:line="240" w:lineRule="auto"/>
              <w:jc w:val="center"/>
              <w:rPr>
                <w:rFonts w:ascii="Arial" w:eastAsia="Times New Roman" w:hAnsi="Arial" w:cs="Arial"/>
                <w:kern w:val="0"/>
                <w:sz w:val="20"/>
                <w:szCs w:val="20"/>
                <w:lang w:eastAsia="en-GB"/>
                <w14:ligatures w14:val="none"/>
              </w:rPr>
            </w:pPr>
            <w:r w:rsidRPr="00F73DA1">
              <w:rPr>
                <w:rFonts w:ascii="Arial" w:eastAsia="Times New Roman" w:hAnsi="Arial" w:cs="Arial"/>
                <w:kern w:val="0"/>
                <w:sz w:val="20"/>
                <w:szCs w:val="20"/>
                <w:lang w:eastAsia="en-GB"/>
                <w14:ligatures w14:val="none"/>
              </w:rPr>
              <w:t>2 = Half Rations</w:t>
            </w:r>
          </w:p>
        </w:tc>
        <w:tc>
          <w:tcPr>
            <w:tcW w:w="2677" w:type="dxa"/>
            <w:vAlign w:val="center"/>
          </w:tcPr>
          <w:p w:rsidR="00EE131A" w:rsidRPr="00F73DA1" w:rsidRDefault="00EE131A" w:rsidP="00EE131A">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X 0.5</w:t>
            </w:r>
          </w:p>
        </w:tc>
      </w:tr>
      <w:tr w:rsidR="00EE131A" w:rsidRPr="00F73DA1" w:rsidTr="00EE131A">
        <w:trPr>
          <w:trHeight w:val="402"/>
        </w:trPr>
        <w:tc>
          <w:tcPr>
            <w:tcW w:w="2360" w:type="dxa"/>
            <w:noWrap/>
            <w:vAlign w:val="center"/>
            <w:hideMark/>
          </w:tcPr>
          <w:p w:rsidR="00EE131A" w:rsidRPr="00F73DA1" w:rsidRDefault="00EE131A" w:rsidP="00EE131A">
            <w:pPr>
              <w:spacing w:after="0" w:line="240" w:lineRule="auto"/>
              <w:jc w:val="center"/>
              <w:rPr>
                <w:rFonts w:ascii="Arial" w:eastAsia="Times New Roman" w:hAnsi="Arial" w:cs="Arial"/>
                <w:kern w:val="0"/>
                <w:sz w:val="20"/>
                <w:szCs w:val="20"/>
                <w:lang w:eastAsia="en-GB"/>
                <w14:ligatures w14:val="none"/>
              </w:rPr>
            </w:pPr>
          </w:p>
        </w:tc>
        <w:tc>
          <w:tcPr>
            <w:tcW w:w="759" w:type="dxa"/>
            <w:noWrap/>
            <w:vAlign w:val="center"/>
            <w:hideMark/>
          </w:tcPr>
          <w:p w:rsidR="00EE131A" w:rsidRPr="00F73DA1" w:rsidRDefault="00EE131A" w:rsidP="00EE131A">
            <w:pPr>
              <w:spacing w:after="0" w:line="240" w:lineRule="auto"/>
              <w:jc w:val="center"/>
              <w:rPr>
                <w:rFonts w:ascii="Arial" w:eastAsia="Times New Roman" w:hAnsi="Arial" w:cs="Arial"/>
                <w:kern w:val="0"/>
                <w:sz w:val="20"/>
                <w:szCs w:val="20"/>
                <w:lang w:eastAsia="en-GB"/>
                <w14:ligatures w14:val="none"/>
              </w:rPr>
            </w:pPr>
          </w:p>
        </w:tc>
        <w:tc>
          <w:tcPr>
            <w:tcW w:w="1434" w:type="dxa"/>
            <w:noWrap/>
            <w:vAlign w:val="center"/>
            <w:hideMark/>
          </w:tcPr>
          <w:p w:rsidR="00EE131A" w:rsidRPr="00F73DA1" w:rsidRDefault="00EE131A" w:rsidP="00EE131A">
            <w:pPr>
              <w:spacing w:after="0" w:line="240" w:lineRule="auto"/>
              <w:jc w:val="center"/>
              <w:rPr>
                <w:rFonts w:ascii="Arial" w:eastAsia="Times New Roman" w:hAnsi="Arial" w:cs="Arial"/>
                <w:kern w:val="0"/>
                <w:sz w:val="20"/>
                <w:szCs w:val="20"/>
                <w:lang w:eastAsia="en-GB"/>
                <w14:ligatures w14:val="none"/>
              </w:rPr>
            </w:pPr>
          </w:p>
        </w:tc>
        <w:tc>
          <w:tcPr>
            <w:tcW w:w="2677" w:type="dxa"/>
            <w:noWrap/>
            <w:vAlign w:val="center"/>
            <w:hideMark/>
          </w:tcPr>
          <w:p w:rsidR="00EE131A" w:rsidRPr="00F73DA1" w:rsidRDefault="00EE131A" w:rsidP="00EE131A">
            <w:pPr>
              <w:spacing w:after="0" w:line="240" w:lineRule="auto"/>
              <w:jc w:val="center"/>
              <w:rPr>
                <w:rFonts w:ascii="Arial" w:eastAsia="Times New Roman" w:hAnsi="Arial" w:cs="Arial"/>
                <w:kern w:val="0"/>
                <w:sz w:val="20"/>
                <w:szCs w:val="20"/>
                <w:lang w:eastAsia="en-GB"/>
                <w14:ligatures w14:val="none"/>
              </w:rPr>
            </w:pPr>
            <w:r w:rsidRPr="00F73DA1">
              <w:rPr>
                <w:rFonts w:ascii="Arial" w:eastAsia="Times New Roman" w:hAnsi="Arial" w:cs="Arial"/>
                <w:kern w:val="0"/>
                <w:sz w:val="20"/>
                <w:szCs w:val="20"/>
                <w:lang w:eastAsia="en-GB"/>
                <w14:ligatures w14:val="none"/>
              </w:rPr>
              <w:t>3 = Normal Rations</w:t>
            </w:r>
          </w:p>
        </w:tc>
        <w:tc>
          <w:tcPr>
            <w:tcW w:w="2677" w:type="dxa"/>
            <w:vAlign w:val="center"/>
          </w:tcPr>
          <w:p w:rsidR="00EE131A" w:rsidRPr="00F73DA1" w:rsidRDefault="00EE131A" w:rsidP="00EE131A">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X 1</w:t>
            </w:r>
          </w:p>
        </w:tc>
      </w:tr>
      <w:tr w:rsidR="00EE131A" w:rsidRPr="00F73DA1" w:rsidTr="00EE131A">
        <w:trPr>
          <w:trHeight w:val="402"/>
        </w:trPr>
        <w:tc>
          <w:tcPr>
            <w:tcW w:w="2360" w:type="dxa"/>
            <w:noWrap/>
            <w:vAlign w:val="center"/>
            <w:hideMark/>
          </w:tcPr>
          <w:p w:rsidR="00EE131A" w:rsidRPr="00F73DA1" w:rsidRDefault="00EE131A" w:rsidP="00EE131A">
            <w:pPr>
              <w:spacing w:after="0" w:line="240" w:lineRule="auto"/>
              <w:jc w:val="center"/>
              <w:rPr>
                <w:rFonts w:ascii="Arial" w:eastAsia="Times New Roman" w:hAnsi="Arial" w:cs="Arial"/>
                <w:kern w:val="0"/>
                <w:sz w:val="20"/>
                <w:szCs w:val="20"/>
                <w:lang w:eastAsia="en-GB"/>
                <w14:ligatures w14:val="none"/>
              </w:rPr>
            </w:pPr>
          </w:p>
        </w:tc>
        <w:tc>
          <w:tcPr>
            <w:tcW w:w="759" w:type="dxa"/>
            <w:noWrap/>
            <w:vAlign w:val="center"/>
            <w:hideMark/>
          </w:tcPr>
          <w:p w:rsidR="00EE131A" w:rsidRPr="00F73DA1" w:rsidRDefault="00EE131A" w:rsidP="00EE131A">
            <w:pPr>
              <w:spacing w:after="0" w:line="240" w:lineRule="auto"/>
              <w:jc w:val="center"/>
              <w:rPr>
                <w:rFonts w:ascii="Arial" w:eastAsia="Times New Roman" w:hAnsi="Arial" w:cs="Arial"/>
                <w:kern w:val="0"/>
                <w:sz w:val="20"/>
                <w:szCs w:val="20"/>
                <w:lang w:eastAsia="en-GB"/>
                <w14:ligatures w14:val="none"/>
              </w:rPr>
            </w:pPr>
          </w:p>
        </w:tc>
        <w:tc>
          <w:tcPr>
            <w:tcW w:w="1434" w:type="dxa"/>
            <w:noWrap/>
            <w:vAlign w:val="center"/>
            <w:hideMark/>
          </w:tcPr>
          <w:p w:rsidR="00EE131A" w:rsidRPr="00F73DA1" w:rsidRDefault="00EE131A" w:rsidP="00EE131A">
            <w:pPr>
              <w:spacing w:after="0" w:line="240" w:lineRule="auto"/>
              <w:jc w:val="center"/>
              <w:rPr>
                <w:rFonts w:ascii="Arial" w:eastAsia="Times New Roman" w:hAnsi="Arial" w:cs="Arial"/>
                <w:kern w:val="0"/>
                <w:sz w:val="20"/>
                <w:szCs w:val="20"/>
                <w:lang w:eastAsia="en-GB"/>
                <w14:ligatures w14:val="none"/>
              </w:rPr>
            </w:pPr>
          </w:p>
        </w:tc>
        <w:tc>
          <w:tcPr>
            <w:tcW w:w="2677" w:type="dxa"/>
            <w:noWrap/>
            <w:vAlign w:val="center"/>
            <w:hideMark/>
          </w:tcPr>
          <w:p w:rsidR="00EE131A" w:rsidRPr="00F73DA1" w:rsidRDefault="00EE131A" w:rsidP="00EE131A">
            <w:pPr>
              <w:spacing w:after="0" w:line="240" w:lineRule="auto"/>
              <w:jc w:val="center"/>
              <w:rPr>
                <w:rFonts w:ascii="Arial" w:eastAsia="Times New Roman" w:hAnsi="Arial" w:cs="Arial"/>
                <w:kern w:val="0"/>
                <w:sz w:val="20"/>
                <w:szCs w:val="20"/>
                <w:lang w:eastAsia="en-GB"/>
                <w14:ligatures w14:val="none"/>
              </w:rPr>
            </w:pPr>
            <w:r w:rsidRPr="00F73DA1">
              <w:rPr>
                <w:rFonts w:ascii="Arial" w:eastAsia="Times New Roman" w:hAnsi="Arial" w:cs="Arial"/>
                <w:kern w:val="0"/>
                <w:sz w:val="20"/>
                <w:szCs w:val="20"/>
                <w:lang w:eastAsia="en-GB"/>
                <w14:ligatures w14:val="none"/>
              </w:rPr>
              <w:t>4 = Better Rations</w:t>
            </w:r>
          </w:p>
        </w:tc>
        <w:tc>
          <w:tcPr>
            <w:tcW w:w="2677" w:type="dxa"/>
            <w:vAlign w:val="center"/>
          </w:tcPr>
          <w:p w:rsidR="00EE131A" w:rsidRPr="00F73DA1" w:rsidRDefault="00EE131A" w:rsidP="00EE131A">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X 1.25</w:t>
            </w:r>
          </w:p>
        </w:tc>
      </w:tr>
      <w:tr w:rsidR="00EE131A" w:rsidRPr="00F73DA1" w:rsidTr="00EE131A">
        <w:trPr>
          <w:trHeight w:val="402"/>
        </w:trPr>
        <w:tc>
          <w:tcPr>
            <w:tcW w:w="2360" w:type="dxa"/>
            <w:noWrap/>
            <w:vAlign w:val="center"/>
            <w:hideMark/>
          </w:tcPr>
          <w:p w:rsidR="00EE131A" w:rsidRPr="00F73DA1" w:rsidRDefault="00EE131A" w:rsidP="00EE131A">
            <w:pPr>
              <w:spacing w:after="0" w:line="240" w:lineRule="auto"/>
              <w:jc w:val="center"/>
              <w:rPr>
                <w:rFonts w:ascii="Arial" w:eastAsia="Times New Roman" w:hAnsi="Arial" w:cs="Arial"/>
                <w:kern w:val="0"/>
                <w:sz w:val="20"/>
                <w:szCs w:val="20"/>
                <w:lang w:eastAsia="en-GB"/>
                <w14:ligatures w14:val="none"/>
              </w:rPr>
            </w:pPr>
          </w:p>
        </w:tc>
        <w:tc>
          <w:tcPr>
            <w:tcW w:w="759" w:type="dxa"/>
            <w:noWrap/>
            <w:vAlign w:val="center"/>
            <w:hideMark/>
          </w:tcPr>
          <w:p w:rsidR="00EE131A" w:rsidRPr="00F73DA1" w:rsidRDefault="00EE131A" w:rsidP="00EE131A">
            <w:pPr>
              <w:spacing w:after="0" w:line="240" w:lineRule="auto"/>
              <w:jc w:val="center"/>
              <w:rPr>
                <w:rFonts w:ascii="Arial" w:eastAsia="Times New Roman" w:hAnsi="Arial" w:cs="Arial"/>
                <w:kern w:val="0"/>
                <w:sz w:val="20"/>
                <w:szCs w:val="20"/>
                <w:lang w:eastAsia="en-GB"/>
                <w14:ligatures w14:val="none"/>
              </w:rPr>
            </w:pPr>
          </w:p>
        </w:tc>
        <w:tc>
          <w:tcPr>
            <w:tcW w:w="1434" w:type="dxa"/>
            <w:noWrap/>
            <w:vAlign w:val="center"/>
            <w:hideMark/>
          </w:tcPr>
          <w:p w:rsidR="00EE131A" w:rsidRPr="00F73DA1" w:rsidRDefault="00EE131A" w:rsidP="00EE131A">
            <w:pPr>
              <w:spacing w:after="0" w:line="240" w:lineRule="auto"/>
              <w:jc w:val="center"/>
              <w:rPr>
                <w:rFonts w:ascii="Arial" w:eastAsia="Times New Roman" w:hAnsi="Arial" w:cs="Arial"/>
                <w:kern w:val="0"/>
                <w:sz w:val="20"/>
                <w:szCs w:val="20"/>
                <w:lang w:eastAsia="en-GB"/>
                <w14:ligatures w14:val="none"/>
              </w:rPr>
            </w:pPr>
          </w:p>
        </w:tc>
        <w:tc>
          <w:tcPr>
            <w:tcW w:w="2677" w:type="dxa"/>
            <w:noWrap/>
            <w:vAlign w:val="center"/>
            <w:hideMark/>
          </w:tcPr>
          <w:p w:rsidR="00EE131A" w:rsidRPr="00F73DA1" w:rsidRDefault="00EE131A" w:rsidP="00EE131A">
            <w:pPr>
              <w:spacing w:after="0" w:line="240" w:lineRule="auto"/>
              <w:jc w:val="center"/>
              <w:rPr>
                <w:rFonts w:ascii="Arial" w:eastAsia="Times New Roman" w:hAnsi="Arial" w:cs="Arial"/>
                <w:kern w:val="0"/>
                <w:sz w:val="20"/>
                <w:szCs w:val="20"/>
                <w:lang w:eastAsia="en-GB"/>
                <w14:ligatures w14:val="none"/>
              </w:rPr>
            </w:pPr>
            <w:r w:rsidRPr="00F73DA1">
              <w:rPr>
                <w:rFonts w:ascii="Arial" w:eastAsia="Times New Roman" w:hAnsi="Arial" w:cs="Arial"/>
                <w:kern w:val="0"/>
                <w:sz w:val="20"/>
                <w:szCs w:val="20"/>
                <w:lang w:eastAsia="en-GB"/>
                <w14:ligatures w14:val="none"/>
              </w:rPr>
              <w:t>5 = Good Rations</w:t>
            </w:r>
          </w:p>
        </w:tc>
        <w:tc>
          <w:tcPr>
            <w:tcW w:w="2677" w:type="dxa"/>
            <w:vAlign w:val="center"/>
          </w:tcPr>
          <w:p w:rsidR="00EE131A" w:rsidRPr="00F73DA1" w:rsidRDefault="00EE131A" w:rsidP="00EE131A">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X 1.5</w:t>
            </w:r>
          </w:p>
        </w:tc>
      </w:tr>
      <w:tr w:rsidR="00EE131A" w:rsidRPr="00F73DA1" w:rsidTr="00EE131A">
        <w:trPr>
          <w:trHeight w:val="402"/>
        </w:trPr>
        <w:tc>
          <w:tcPr>
            <w:tcW w:w="2360" w:type="dxa"/>
            <w:noWrap/>
            <w:vAlign w:val="center"/>
            <w:hideMark/>
          </w:tcPr>
          <w:p w:rsidR="00EE131A" w:rsidRPr="00F73DA1" w:rsidRDefault="00EE131A" w:rsidP="00EE131A">
            <w:pPr>
              <w:spacing w:after="0" w:line="240" w:lineRule="auto"/>
              <w:jc w:val="center"/>
              <w:rPr>
                <w:rFonts w:ascii="Arial" w:eastAsia="Times New Roman" w:hAnsi="Arial" w:cs="Arial"/>
                <w:kern w:val="0"/>
                <w:sz w:val="20"/>
                <w:szCs w:val="20"/>
                <w:lang w:eastAsia="en-GB"/>
                <w14:ligatures w14:val="none"/>
              </w:rPr>
            </w:pPr>
          </w:p>
        </w:tc>
        <w:tc>
          <w:tcPr>
            <w:tcW w:w="759" w:type="dxa"/>
            <w:noWrap/>
            <w:vAlign w:val="center"/>
            <w:hideMark/>
          </w:tcPr>
          <w:p w:rsidR="00EE131A" w:rsidRPr="00F73DA1" w:rsidRDefault="00EE131A" w:rsidP="00EE131A">
            <w:pPr>
              <w:spacing w:after="0" w:line="240" w:lineRule="auto"/>
              <w:jc w:val="center"/>
              <w:rPr>
                <w:rFonts w:ascii="Arial" w:eastAsia="Times New Roman" w:hAnsi="Arial" w:cs="Arial"/>
                <w:kern w:val="0"/>
                <w:sz w:val="20"/>
                <w:szCs w:val="20"/>
                <w:lang w:eastAsia="en-GB"/>
                <w14:ligatures w14:val="none"/>
              </w:rPr>
            </w:pPr>
          </w:p>
        </w:tc>
        <w:tc>
          <w:tcPr>
            <w:tcW w:w="1434" w:type="dxa"/>
            <w:noWrap/>
            <w:vAlign w:val="center"/>
            <w:hideMark/>
          </w:tcPr>
          <w:p w:rsidR="00EE131A" w:rsidRPr="00F73DA1" w:rsidRDefault="00EE131A" w:rsidP="00EE131A">
            <w:pPr>
              <w:spacing w:after="0" w:line="240" w:lineRule="auto"/>
              <w:jc w:val="center"/>
              <w:rPr>
                <w:rFonts w:ascii="Arial" w:eastAsia="Times New Roman" w:hAnsi="Arial" w:cs="Arial"/>
                <w:kern w:val="0"/>
                <w:sz w:val="20"/>
                <w:szCs w:val="20"/>
                <w:lang w:eastAsia="en-GB"/>
                <w14:ligatures w14:val="none"/>
              </w:rPr>
            </w:pPr>
          </w:p>
        </w:tc>
        <w:tc>
          <w:tcPr>
            <w:tcW w:w="2677" w:type="dxa"/>
            <w:shd w:val="clear" w:color="000000" w:fill="FFFFFF"/>
            <w:noWrap/>
            <w:vAlign w:val="center"/>
            <w:hideMark/>
          </w:tcPr>
          <w:p w:rsidR="00EE131A" w:rsidRPr="00F73DA1" w:rsidRDefault="00EE131A" w:rsidP="00EE131A">
            <w:pPr>
              <w:spacing w:after="0" w:line="240" w:lineRule="auto"/>
              <w:jc w:val="center"/>
              <w:rPr>
                <w:rFonts w:ascii="Arial" w:eastAsia="Times New Roman" w:hAnsi="Arial" w:cs="Arial"/>
                <w:kern w:val="0"/>
                <w:sz w:val="20"/>
                <w:szCs w:val="20"/>
                <w:lang w:eastAsia="en-GB"/>
                <w14:ligatures w14:val="none"/>
              </w:rPr>
            </w:pPr>
            <w:r w:rsidRPr="00F73DA1">
              <w:rPr>
                <w:rFonts w:ascii="Arial" w:eastAsia="Times New Roman" w:hAnsi="Arial" w:cs="Arial"/>
                <w:kern w:val="0"/>
                <w:sz w:val="20"/>
                <w:szCs w:val="20"/>
                <w:lang w:eastAsia="en-GB"/>
                <w14:ligatures w14:val="none"/>
              </w:rPr>
              <w:t>6 = Double Rations</w:t>
            </w:r>
          </w:p>
        </w:tc>
        <w:tc>
          <w:tcPr>
            <w:tcW w:w="2677" w:type="dxa"/>
            <w:shd w:val="clear" w:color="000000" w:fill="FFFFFF"/>
            <w:vAlign w:val="center"/>
          </w:tcPr>
          <w:p w:rsidR="00EE131A" w:rsidRPr="00F73DA1" w:rsidRDefault="00EE131A" w:rsidP="00EE131A">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X 2</w:t>
            </w:r>
          </w:p>
        </w:tc>
      </w:tr>
    </w:tbl>
    <w:p w:rsidR="00EE131A" w:rsidRDefault="00EE131A">
      <w:pPr>
        <w:rPr>
          <w:u w:val="single"/>
        </w:rPr>
      </w:pPr>
    </w:p>
    <w:p w:rsidR="00F73DA1" w:rsidRDefault="00F73DA1">
      <w:pPr>
        <w:rPr>
          <w:u w:val="single"/>
        </w:rPr>
      </w:pPr>
    </w:p>
    <w:p w:rsidR="00F73DA1" w:rsidRDefault="00F73DA1">
      <w:pPr>
        <w:rPr>
          <w:u w:val="single"/>
        </w:rPr>
      </w:pPr>
    </w:p>
    <w:p w:rsidR="00A7135F" w:rsidRDefault="00A7135F">
      <w:pPr>
        <w:rPr>
          <w:u w:val="single"/>
        </w:rPr>
      </w:pPr>
    </w:p>
    <w:p w:rsidR="00A7135F" w:rsidRDefault="00A7135F">
      <w:pPr>
        <w:rPr>
          <w:u w:val="single"/>
        </w:rPr>
      </w:pPr>
    </w:p>
    <w:p w:rsidR="00A7135F" w:rsidRDefault="00A7135F">
      <w:pPr>
        <w:rPr>
          <w:u w:val="single"/>
        </w:rPr>
      </w:pPr>
    </w:p>
    <w:p w:rsidR="00A7135F" w:rsidRDefault="00A7135F"/>
    <w:p w:rsidR="008C0CEE" w:rsidRDefault="00F73DA1">
      <w:r w:rsidRPr="00F73DA1">
        <w:t xml:space="preserve">Setting Ration levels controls </w:t>
      </w:r>
      <w:r>
        <w:t xml:space="preserve">the amount of food that is available to the population and the miliary units at a location. On your printout each village has a header section that details the “Rations available” and “Rations Needed”. This informs you of the current situation as set by the current Ration Level. If there are not enough rations to feed everyone </w:t>
      </w:r>
      <w:r w:rsidR="008C0CEE">
        <w:t xml:space="preserve">at the Monthly Adjustment </w:t>
      </w:r>
      <w:r>
        <w:t xml:space="preserve">there will be negative consequences. You can lower the ration level to offset these consequences.  </w:t>
      </w:r>
      <w:r w:rsidR="008C0CEE">
        <w:t xml:space="preserve">Theses levels will be upgraded and reported on the printout each turn. </w:t>
      </w:r>
    </w:p>
    <w:p w:rsidR="00175B62" w:rsidRPr="00F73DA1" w:rsidRDefault="008C0CEE">
      <w:r>
        <w:t xml:space="preserve">In the example we see that Jana is in a good ration supply situation and the player wants to attract population to the village. On the other hand, Var has few rations and the level has been lowered to use less and try to reduce the effects at the Monthly Adjustment. </w:t>
      </w:r>
      <w:r w:rsidR="00CE03B6">
        <w:t>M</w:t>
      </w:r>
      <w:r>
        <w:t xml:space="preserve">oving more provisions to Var and increasing the Ration Level would be the ideal solution. </w:t>
      </w:r>
    </w:p>
    <w:tbl>
      <w:tblPr>
        <w:tblpPr w:leftFromText="180" w:rightFromText="180" w:vertAnchor="text" w:horzAnchor="margin" w:tblpY="1085"/>
        <w:tblW w:w="10060" w:type="dxa"/>
        <w:tblLook w:val="04A0" w:firstRow="1" w:lastRow="0" w:firstColumn="1" w:lastColumn="0" w:noHBand="0" w:noVBand="1"/>
      </w:tblPr>
      <w:tblGrid>
        <w:gridCol w:w="2620"/>
        <w:gridCol w:w="880"/>
        <w:gridCol w:w="1000"/>
        <w:gridCol w:w="2299"/>
        <w:gridCol w:w="993"/>
        <w:gridCol w:w="2268"/>
      </w:tblGrid>
      <w:tr w:rsidR="00CE03B6" w:rsidRPr="00CE03B6" w:rsidTr="00A7135F">
        <w:trPr>
          <w:trHeight w:val="402"/>
        </w:trPr>
        <w:tc>
          <w:tcPr>
            <w:tcW w:w="2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E03B6" w:rsidRPr="00CE03B6" w:rsidRDefault="00CE03B6" w:rsidP="00685A07">
            <w:pPr>
              <w:spacing w:after="0" w:line="240" w:lineRule="auto"/>
              <w:jc w:val="center"/>
              <w:rPr>
                <w:rFonts w:ascii="Arial" w:eastAsia="Times New Roman" w:hAnsi="Arial" w:cs="Arial"/>
                <w:kern w:val="0"/>
                <w:sz w:val="20"/>
                <w:szCs w:val="20"/>
                <w:lang w:eastAsia="en-GB"/>
                <w14:ligatures w14:val="none"/>
              </w:rPr>
            </w:pPr>
            <w:proofErr w:type="spellStart"/>
            <w:r w:rsidRPr="00CE03B6">
              <w:rPr>
                <w:rFonts w:ascii="Arial" w:eastAsia="Times New Roman" w:hAnsi="Arial" w:cs="Arial"/>
                <w:kern w:val="0"/>
                <w:sz w:val="20"/>
                <w:szCs w:val="20"/>
                <w:lang w:eastAsia="en-GB"/>
                <w14:ligatures w14:val="none"/>
              </w:rPr>
              <w:t>Knp</w:t>
            </w:r>
            <w:proofErr w:type="spellEnd"/>
            <w:r w:rsidRPr="00CE03B6">
              <w:rPr>
                <w:rFonts w:ascii="Arial" w:eastAsia="Times New Roman" w:hAnsi="Arial" w:cs="Arial"/>
                <w:kern w:val="0"/>
                <w:sz w:val="20"/>
                <w:szCs w:val="20"/>
                <w:lang w:eastAsia="en-GB"/>
                <w14:ligatures w14:val="none"/>
              </w:rPr>
              <w:t xml:space="preserve"> From</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rsidR="00CE03B6" w:rsidRPr="00CE03B6" w:rsidRDefault="00CE03B6" w:rsidP="00685A07">
            <w:pPr>
              <w:spacing w:after="0" w:line="240" w:lineRule="auto"/>
              <w:jc w:val="center"/>
              <w:rPr>
                <w:rFonts w:ascii="Arial" w:eastAsia="Times New Roman" w:hAnsi="Arial" w:cs="Arial"/>
                <w:kern w:val="0"/>
                <w:sz w:val="20"/>
                <w:szCs w:val="20"/>
                <w:lang w:eastAsia="en-GB"/>
                <w14:ligatures w14:val="none"/>
              </w:rPr>
            </w:pPr>
            <w:r w:rsidRPr="00CE03B6">
              <w:rPr>
                <w:rFonts w:ascii="Arial" w:eastAsia="Times New Roman" w:hAnsi="Arial" w:cs="Arial"/>
                <w:kern w:val="0"/>
                <w:sz w:val="20"/>
                <w:szCs w:val="20"/>
                <w:lang w:eastAsia="en-GB"/>
                <w14:ligatures w14:val="none"/>
              </w:rPr>
              <w:t>#</w:t>
            </w:r>
          </w:p>
        </w:tc>
        <w:tc>
          <w:tcPr>
            <w:tcW w:w="1000" w:type="dxa"/>
            <w:tcBorders>
              <w:top w:val="single" w:sz="4" w:space="0" w:color="auto"/>
              <w:left w:val="nil"/>
              <w:bottom w:val="single" w:sz="4" w:space="0" w:color="auto"/>
              <w:right w:val="single" w:sz="4" w:space="0" w:color="auto"/>
            </w:tcBorders>
            <w:shd w:val="clear" w:color="000000" w:fill="D9D9D9"/>
            <w:noWrap/>
            <w:vAlign w:val="center"/>
            <w:hideMark/>
          </w:tcPr>
          <w:p w:rsidR="00CE03B6" w:rsidRPr="00CE03B6" w:rsidRDefault="00CE03B6" w:rsidP="00685A07">
            <w:pPr>
              <w:spacing w:after="0" w:line="240" w:lineRule="auto"/>
              <w:jc w:val="center"/>
              <w:rPr>
                <w:rFonts w:ascii="Arial" w:eastAsia="Times New Roman" w:hAnsi="Arial" w:cs="Arial"/>
                <w:kern w:val="0"/>
                <w:sz w:val="20"/>
                <w:szCs w:val="20"/>
                <w:lang w:eastAsia="en-GB"/>
                <w14:ligatures w14:val="none"/>
              </w:rPr>
            </w:pPr>
            <w:proofErr w:type="spellStart"/>
            <w:r w:rsidRPr="00CE03B6">
              <w:rPr>
                <w:rFonts w:ascii="Arial" w:eastAsia="Times New Roman" w:hAnsi="Arial" w:cs="Arial"/>
                <w:kern w:val="0"/>
                <w:sz w:val="20"/>
                <w:szCs w:val="20"/>
                <w:lang w:eastAsia="en-GB"/>
                <w14:ligatures w14:val="none"/>
              </w:rPr>
              <w:t>Knp</w:t>
            </w:r>
            <w:proofErr w:type="spellEnd"/>
            <w:r w:rsidRPr="00CE03B6">
              <w:rPr>
                <w:rFonts w:ascii="Arial" w:eastAsia="Times New Roman" w:hAnsi="Arial" w:cs="Arial"/>
                <w:kern w:val="0"/>
                <w:sz w:val="20"/>
                <w:szCs w:val="20"/>
                <w:lang w:eastAsia="en-GB"/>
                <w14:ligatures w14:val="none"/>
              </w:rPr>
              <w:t xml:space="preserve"> Used</w:t>
            </w:r>
          </w:p>
        </w:tc>
        <w:tc>
          <w:tcPr>
            <w:tcW w:w="2299" w:type="dxa"/>
            <w:tcBorders>
              <w:top w:val="single" w:sz="4" w:space="0" w:color="auto"/>
              <w:left w:val="nil"/>
              <w:bottom w:val="single" w:sz="4" w:space="0" w:color="auto"/>
              <w:right w:val="single" w:sz="4" w:space="0" w:color="000000"/>
            </w:tcBorders>
            <w:shd w:val="clear" w:color="000000" w:fill="D9D9D9"/>
            <w:noWrap/>
            <w:vAlign w:val="center"/>
            <w:hideMark/>
          </w:tcPr>
          <w:p w:rsidR="00CE03B6" w:rsidRPr="00CE03B6" w:rsidRDefault="00CE03B6" w:rsidP="00685A07">
            <w:pPr>
              <w:spacing w:after="0" w:line="240" w:lineRule="auto"/>
              <w:jc w:val="center"/>
              <w:rPr>
                <w:rFonts w:ascii="Arial" w:eastAsia="Times New Roman" w:hAnsi="Arial" w:cs="Arial"/>
                <w:kern w:val="0"/>
                <w:sz w:val="20"/>
                <w:szCs w:val="20"/>
                <w:lang w:eastAsia="en-GB"/>
                <w14:ligatures w14:val="none"/>
              </w:rPr>
            </w:pPr>
            <w:r w:rsidRPr="00CE03B6">
              <w:rPr>
                <w:rFonts w:ascii="Arial" w:eastAsia="Times New Roman" w:hAnsi="Arial" w:cs="Arial"/>
                <w:kern w:val="0"/>
                <w:sz w:val="20"/>
                <w:szCs w:val="20"/>
                <w:lang w:eastAsia="en-GB"/>
                <w14:ligatures w14:val="none"/>
              </w:rPr>
              <w:t>Survey At</w:t>
            </w:r>
          </w:p>
        </w:tc>
        <w:tc>
          <w:tcPr>
            <w:tcW w:w="993" w:type="dxa"/>
            <w:tcBorders>
              <w:top w:val="single" w:sz="4" w:space="0" w:color="auto"/>
              <w:left w:val="nil"/>
              <w:bottom w:val="single" w:sz="4" w:space="0" w:color="auto"/>
              <w:right w:val="single" w:sz="4" w:space="0" w:color="auto"/>
            </w:tcBorders>
            <w:shd w:val="clear" w:color="000000" w:fill="D9D9D9"/>
            <w:noWrap/>
            <w:vAlign w:val="center"/>
            <w:hideMark/>
          </w:tcPr>
          <w:p w:rsidR="00CE03B6" w:rsidRPr="00CE03B6" w:rsidRDefault="00CE03B6" w:rsidP="00685A07">
            <w:pPr>
              <w:spacing w:after="0" w:line="240" w:lineRule="auto"/>
              <w:jc w:val="center"/>
              <w:rPr>
                <w:rFonts w:ascii="Arial" w:eastAsia="Times New Roman" w:hAnsi="Arial" w:cs="Arial"/>
                <w:kern w:val="0"/>
                <w:sz w:val="20"/>
                <w:szCs w:val="20"/>
                <w:lang w:eastAsia="en-GB"/>
                <w14:ligatures w14:val="none"/>
              </w:rPr>
            </w:pPr>
            <w:r w:rsidRPr="00CE03B6">
              <w:rPr>
                <w:rFonts w:ascii="Arial" w:eastAsia="Times New Roman" w:hAnsi="Arial" w:cs="Arial"/>
                <w:kern w:val="0"/>
                <w:sz w:val="20"/>
                <w:szCs w:val="20"/>
                <w:lang w:eastAsia="en-GB"/>
                <w14:ligatures w14:val="none"/>
              </w:rPr>
              <w:t>#</w:t>
            </w:r>
          </w:p>
        </w:tc>
        <w:tc>
          <w:tcPr>
            <w:tcW w:w="2268" w:type="dxa"/>
            <w:tcBorders>
              <w:top w:val="single" w:sz="4" w:space="0" w:color="auto"/>
              <w:left w:val="nil"/>
              <w:bottom w:val="single" w:sz="4" w:space="0" w:color="auto"/>
              <w:right w:val="single" w:sz="4" w:space="0" w:color="auto"/>
            </w:tcBorders>
            <w:shd w:val="clear" w:color="000000" w:fill="D9D9D9"/>
            <w:noWrap/>
            <w:vAlign w:val="center"/>
            <w:hideMark/>
          </w:tcPr>
          <w:p w:rsidR="00CE03B6" w:rsidRPr="00CE03B6" w:rsidRDefault="00CE03B6" w:rsidP="00685A07">
            <w:pPr>
              <w:spacing w:after="0" w:line="240" w:lineRule="auto"/>
              <w:jc w:val="center"/>
              <w:rPr>
                <w:rFonts w:ascii="Arial" w:eastAsia="Times New Roman" w:hAnsi="Arial" w:cs="Arial"/>
                <w:kern w:val="0"/>
                <w:sz w:val="20"/>
                <w:szCs w:val="20"/>
                <w:lang w:eastAsia="en-GB"/>
                <w14:ligatures w14:val="none"/>
              </w:rPr>
            </w:pPr>
            <w:r w:rsidRPr="00CE03B6">
              <w:rPr>
                <w:rFonts w:ascii="Arial" w:eastAsia="Times New Roman" w:hAnsi="Arial" w:cs="Arial"/>
                <w:kern w:val="0"/>
                <w:sz w:val="20"/>
                <w:szCs w:val="20"/>
                <w:lang w:eastAsia="en-GB"/>
                <w14:ligatures w14:val="none"/>
              </w:rPr>
              <w:t>Resource Type</w:t>
            </w:r>
          </w:p>
        </w:tc>
      </w:tr>
      <w:tr w:rsidR="00CE03B6" w:rsidRPr="00CE03B6" w:rsidTr="00A7135F">
        <w:trPr>
          <w:trHeight w:val="402"/>
        </w:trPr>
        <w:tc>
          <w:tcPr>
            <w:tcW w:w="2620" w:type="dxa"/>
            <w:tcBorders>
              <w:top w:val="nil"/>
              <w:left w:val="single" w:sz="4" w:space="0" w:color="auto"/>
              <w:bottom w:val="single" w:sz="4" w:space="0" w:color="auto"/>
              <w:right w:val="single" w:sz="4" w:space="0" w:color="auto"/>
            </w:tcBorders>
            <w:noWrap/>
            <w:vAlign w:val="center"/>
            <w:hideMark/>
          </w:tcPr>
          <w:p w:rsidR="00CE03B6" w:rsidRPr="00CE03B6" w:rsidRDefault="00CE03B6" w:rsidP="00685A07">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Jana</w:t>
            </w:r>
          </w:p>
        </w:tc>
        <w:tc>
          <w:tcPr>
            <w:tcW w:w="880" w:type="dxa"/>
            <w:tcBorders>
              <w:top w:val="nil"/>
              <w:left w:val="nil"/>
              <w:bottom w:val="single" w:sz="4" w:space="0" w:color="auto"/>
              <w:right w:val="single" w:sz="4" w:space="0" w:color="auto"/>
            </w:tcBorders>
            <w:noWrap/>
            <w:vAlign w:val="center"/>
            <w:hideMark/>
          </w:tcPr>
          <w:p w:rsidR="00CE03B6" w:rsidRPr="00CE03B6" w:rsidRDefault="00CE03B6" w:rsidP="00685A07">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71</w:t>
            </w:r>
          </w:p>
        </w:tc>
        <w:tc>
          <w:tcPr>
            <w:tcW w:w="1000" w:type="dxa"/>
            <w:tcBorders>
              <w:top w:val="nil"/>
              <w:left w:val="nil"/>
              <w:bottom w:val="single" w:sz="4" w:space="0" w:color="auto"/>
              <w:right w:val="single" w:sz="4" w:space="0" w:color="auto"/>
            </w:tcBorders>
            <w:noWrap/>
            <w:vAlign w:val="center"/>
            <w:hideMark/>
          </w:tcPr>
          <w:p w:rsidR="00CE03B6" w:rsidRPr="00CE03B6" w:rsidRDefault="00CE03B6" w:rsidP="00685A07">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30</w:t>
            </w:r>
          </w:p>
        </w:tc>
        <w:tc>
          <w:tcPr>
            <w:tcW w:w="2299" w:type="dxa"/>
            <w:tcBorders>
              <w:top w:val="single" w:sz="4" w:space="0" w:color="auto"/>
              <w:left w:val="nil"/>
              <w:bottom w:val="single" w:sz="4" w:space="0" w:color="auto"/>
              <w:right w:val="single" w:sz="4" w:space="0" w:color="000000"/>
            </w:tcBorders>
            <w:noWrap/>
            <w:vAlign w:val="center"/>
            <w:hideMark/>
          </w:tcPr>
          <w:p w:rsidR="00CE03B6" w:rsidRPr="00CE03B6" w:rsidRDefault="00CE03B6" w:rsidP="00685A07">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Beka</w:t>
            </w:r>
          </w:p>
        </w:tc>
        <w:tc>
          <w:tcPr>
            <w:tcW w:w="993" w:type="dxa"/>
            <w:tcBorders>
              <w:top w:val="nil"/>
              <w:left w:val="nil"/>
              <w:bottom w:val="single" w:sz="4" w:space="0" w:color="auto"/>
              <w:right w:val="single" w:sz="4" w:space="0" w:color="auto"/>
            </w:tcBorders>
            <w:noWrap/>
            <w:vAlign w:val="center"/>
            <w:hideMark/>
          </w:tcPr>
          <w:p w:rsidR="00CE03B6" w:rsidRPr="00CE03B6" w:rsidRDefault="00CE03B6" w:rsidP="00685A07">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78</w:t>
            </w:r>
          </w:p>
        </w:tc>
        <w:tc>
          <w:tcPr>
            <w:tcW w:w="2268" w:type="dxa"/>
            <w:tcBorders>
              <w:top w:val="nil"/>
              <w:left w:val="nil"/>
              <w:bottom w:val="single" w:sz="4" w:space="0" w:color="auto"/>
              <w:right w:val="single" w:sz="4" w:space="0" w:color="auto"/>
            </w:tcBorders>
            <w:noWrap/>
            <w:vAlign w:val="center"/>
            <w:hideMark/>
          </w:tcPr>
          <w:p w:rsidR="00CE03B6" w:rsidRPr="00CE03B6" w:rsidRDefault="00CE03B6" w:rsidP="00685A07">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Ore</w:t>
            </w:r>
          </w:p>
        </w:tc>
      </w:tr>
      <w:tr w:rsidR="00CE03B6" w:rsidRPr="00CE03B6" w:rsidTr="00A7135F">
        <w:trPr>
          <w:trHeight w:val="402"/>
        </w:trPr>
        <w:tc>
          <w:tcPr>
            <w:tcW w:w="2620" w:type="dxa"/>
            <w:tcBorders>
              <w:top w:val="nil"/>
              <w:left w:val="single" w:sz="4" w:space="0" w:color="auto"/>
              <w:bottom w:val="single" w:sz="4" w:space="0" w:color="auto"/>
              <w:right w:val="single" w:sz="4" w:space="0" w:color="auto"/>
            </w:tcBorders>
            <w:noWrap/>
            <w:vAlign w:val="center"/>
            <w:hideMark/>
          </w:tcPr>
          <w:p w:rsidR="00CE03B6" w:rsidRPr="00CE03B6" w:rsidRDefault="00CE03B6" w:rsidP="00685A07">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Jana</w:t>
            </w:r>
          </w:p>
        </w:tc>
        <w:tc>
          <w:tcPr>
            <w:tcW w:w="880" w:type="dxa"/>
            <w:tcBorders>
              <w:top w:val="nil"/>
              <w:left w:val="nil"/>
              <w:bottom w:val="single" w:sz="4" w:space="0" w:color="auto"/>
              <w:right w:val="single" w:sz="4" w:space="0" w:color="auto"/>
            </w:tcBorders>
            <w:noWrap/>
            <w:vAlign w:val="center"/>
            <w:hideMark/>
          </w:tcPr>
          <w:p w:rsidR="00CE03B6" w:rsidRPr="00CE03B6" w:rsidRDefault="00CE03B6" w:rsidP="00685A07">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71</w:t>
            </w:r>
          </w:p>
        </w:tc>
        <w:tc>
          <w:tcPr>
            <w:tcW w:w="1000" w:type="dxa"/>
            <w:tcBorders>
              <w:top w:val="nil"/>
              <w:left w:val="nil"/>
              <w:bottom w:val="single" w:sz="4" w:space="0" w:color="auto"/>
              <w:right w:val="single" w:sz="4" w:space="0" w:color="auto"/>
            </w:tcBorders>
            <w:noWrap/>
            <w:vAlign w:val="center"/>
            <w:hideMark/>
          </w:tcPr>
          <w:p w:rsidR="00CE03B6" w:rsidRPr="00CE03B6" w:rsidRDefault="00CE03B6" w:rsidP="00685A07">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30</w:t>
            </w:r>
          </w:p>
        </w:tc>
        <w:tc>
          <w:tcPr>
            <w:tcW w:w="2299" w:type="dxa"/>
            <w:tcBorders>
              <w:top w:val="single" w:sz="4" w:space="0" w:color="auto"/>
              <w:left w:val="nil"/>
              <w:bottom w:val="single" w:sz="4" w:space="0" w:color="auto"/>
              <w:right w:val="single" w:sz="4" w:space="0" w:color="000000"/>
            </w:tcBorders>
            <w:noWrap/>
            <w:vAlign w:val="center"/>
            <w:hideMark/>
          </w:tcPr>
          <w:p w:rsidR="00CE03B6" w:rsidRPr="00CE03B6" w:rsidRDefault="00CE03B6" w:rsidP="00685A07">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Beka</w:t>
            </w:r>
          </w:p>
        </w:tc>
        <w:tc>
          <w:tcPr>
            <w:tcW w:w="993" w:type="dxa"/>
            <w:tcBorders>
              <w:top w:val="nil"/>
              <w:left w:val="nil"/>
              <w:bottom w:val="single" w:sz="4" w:space="0" w:color="auto"/>
              <w:right w:val="single" w:sz="4" w:space="0" w:color="auto"/>
            </w:tcBorders>
            <w:noWrap/>
            <w:vAlign w:val="center"/>
            <w:hideMark/>
          </w:tcPr>
          <w:p w:rsidR="00CE03B6" w:rsidRPr="00CE03B6" w:rsidRDefault="00CE03B6" w:rsidP="00685A07">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78</w:t>
            </w:r>
          </w:p>
        </w:tc>
        <w:tc>
          <w:tcPr>
            <w:tcW w:w="2268" w:type="dxa"/>
            <w:tcBorders>
              <w:top w:val="nil"/>
              <w:left w:val="nil"/>
              <w:bottom w:val="single" w:sz="4" w:space="0" w:color="auto"/>
              <w:right w:val="single" w:sz="4" w:space="0" w:color="auto"/>
            </w:tcBorders>
            <w:noWrap/>
            <w:vAlign w:val="center"/>
            <w:hideMark/>
          </w:tcPr>
          <w:p w:rsidR="00CE03B6" w:rsidRPr="00CE03B6" w:rsidRDefault="00CE03B6" w:rsidP="00685A07">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Fishing</w:t>
            </w:r>
          </w:p>
        </w:tc>
      </w:tr>
    </w:tbl>
    <w:p w:rsidR="00382948" w:rsidRDefault="00382948"/>
    <w:p w:rsidR="00CE03B6" w:rsidRDefault="00CE03B6">
      <w:pPr>
        <w:rPr>
          <w:u w:val="single"/>
        </w:rPr>
      </w:pPr>
      <w:r w:rsidRPr="00CE03B6">
        <w:rPr>
          <w:u w:val="single"/>
        </w:rPr>
        <w:t>Potential Survey</w:t>
      </w:r>
    </w:p>
    <w:p w:rsidR="00685A07" w:rsidRDefault="00685A07">
      <w:pPr>
        <w:rPr>
          <w:u w:val="single"/>
        </w:rPr>
      </w:pPr>
    </w:p>
    <w:p w:rsidR="00CE03B6" w:rsidRDefault="00CE03B6">
      <w:r w:rsidRPr="00CE03B6">
        <w:t xml:space="preserve">If you acquire a village with no notified </w:t>
      </w:r>
      <w:proofErr w:type="gramStart"/>
      <w:r w:rsidRPr="00CE03B6">
        <w:t>potentials</w:t>
      </w:r>
      <w:proofErr w:type="gramEnd"/>
      <w:r w:rsidRPr="00CE03B6">
        <w:t xml:space="preserve"> you can order a Potential Su</w:t>
      </w:r>
      <w:r>
        <w:t>r</w:t>
      </w:r>
      <w:r w:rsidRPr="00CE03B6">
        <w:t xml:space="preserve">vey which will provide you with this information. </w:t>
      </w:r>
    </w:p>
    <w:p w:rsidR="00685A07" w:rsidRDefault="00685A07">
      <w:pPr>
        <w:rPr>
          <w:u w:val="single"/>
        </w:rPr>
      </w:pPr>
    </w:p>
    <w:p w:rsidR="00685A07" w:rsidRDefault="00685A07">
      <w:pPr>
        <w:rPr>
          <w:u w:val="single"/>
        </w:rPr>
      </w:pPr>
    </w:p>
    <w:p w:rsidR="00685A07" w:rsidRDefault="00685A07">
      <w:pPr>
        <w:rPr>
          <w:u w:val="single"/>
        </w:rPr>
      </w:pPr>
    </w:p>
    <w:p w:rsidR="00A7135F" w:rsidRDefault="00A7135F">
      <w:pPr>
        <w:rPr>
          <w:u w:val="single"/>
        </w:rPr>
      </w:pPr>
    </w:p>
    <w:p w:rsidR="00685A07" w:rsidRDefault="00685A07">
      <w:pPr>
        <w:rPr>
          <w:u w:val="single"/>
        </w:rPr>
      </w:pPr>
    </w:p>
    <w:p w:rsidR="00685A07" w:rsidRDefault="00685A07">
      <w:pPr>
        <w:rPr>
          <w:u w:val="single"/>
        </w:rPr>
      </w:pPr>
    </w:p>
    <w:p w:rsidR="00685A07" w:rsidRDefault="00685A07">
      <w:pPr>
        <w:rPr>
          <w:u w:val="single"/>
        </w:rPr>
      </w:pPr>
    </w:p>
    <w:p w:rsidR="00685A07" w:rsidRDefault="00685A07">
      <w:pPr>
        <w:rPr>
          <w:u w:val="single"/>
        </w:rPr>
      </w:pPr>
    </w:p>
    <w:p w:rsidR="00685A07" w:rsidRPr="00685A07" w:rsidRDefault="00685A07">
      <w:pPr>
        <w:rPr>
          <w:u w:val="single"/>
        </w:rPr>
      </w:pPr>
      <w:r w:rsidRPr="00685A07">
        <w:rPr>
          <w:u w:val="single"/>
        </w:rPr>
        <w:lastRenderedPageBreak/>
        <w:t>Unit Upgrades</w:t>
      </w:r>
    </w:p>
    <w:tbl>
      <w:tblPr>
        <w:tblW w:w="10490" w:type="dxa"/>
        <w:tblInd w:w="-5" w:type="dxa"/>
        <w:tblLook w:val="04A0" w:firstRow="1" w:lastRow="0" w:firstColumn="1" w:lastColumn="0" w:noHBand="0" w:noVBand="1"/>
      </w:tblPr>
      <w:tblGrid>
        <w:gridCol w:w="1938"/>
        <w:gridCol w:w="1890"/>
        <w:gridCol w:w="1156"/>
        <w:gridCol w:w="828"/>
        <w:gridCol w:w="851"/>
        <w:gridCol w:w="2835"/>
        <w:gridCol w:w="992"/>
      </w:tblGrid>
      <w:tr w:rsidR="00CE03B6" w:rsidRPr="00CE03B6" w:rsidTr="00CE03B6">
        <w:trPr>
          <w:trHeight w:val="264"/>
        </w:trPr>
        <w:tc>
          <w:tcPr>
            <w:tcW w:w="193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E03B6" w:rsidRPr="00CE03B6" w:rsidRDefault="00CE03B6" w:rsidP="00CE03B6">
            <w:pPr>
              <w:spacing w:after="0" w:line="240" w:lineRule="auto"/>
              <w:jc w:val="center"/>
              <w:rPr>
                <w:rFonts w:ascii="Arial" w:eastAsia="Times New Roman" w:hAnsi="Arial" w:cs="Arial"/>
                <w:kern w:val="0"/>
                <w:sz w:val="20"/>
                <w:szCs w:val="20"/>
                <w:lang w:eastAsia="en-GB"/>
                <w14:ligatures w14:val="none"/>
              </w:rPr>
            </w:pPr>
            <w:r w:rsidRPr="00CE03B6">
              <w:rPr>
                <w:rFonts w:ascii="Arial" w:eastAsia="Times New Roman" w:hAnsi="Arial" w:cs="Arial"/>
                <w:kern w:val="0"/>
                <w:sz w:val="20"/>
                <w:szCs w:val="20"/>
                <w:lang w:eastAsia="en-GB"/>
                <w14:ligatures w14:val="none"/>
              </w:rPr>
              <w:t>Old Unit</w:t>
            </w:r>
          </w:p>
        </w:tc>
        <w:tc>
          <w:tcPr>
            <w:tcW w:w="1890" w:type="dxa"/>
            <w:tcBorders>
              <w:top w:val="single" w:sz="4" w:space="0" w:color="auto"/>
              <w:left w:val="nil"/>
              <w:bottom w:val="single" w:sz="4" w:space="0" w:color="auto"/>
              <w:right w:val="single" w:sz="4" w:space="0" w:color="auto"/>
            </w:tcBorders>
            <w:shd w:val="clear" w:color="000000" w:fill="D9D9D9"/>
            <w:noWrap/>
            <w:vAlign w:val="center"/>
            <w:hideMark/>
          </w:tcPr>
          <w:p w:rsidR="00CE03B6" w:rsidRPr="00CE03B6" w:rsidRDefault="00CE03B6" w:rsidP="00CE03B6">
            <w:pPr>
              <w:spacing w:after="0" w:line="240" w:lineRule="auto"/>
              <w:jc w:val="center"/>
              <w:rPr>
                <w:rFonts w:ascii="Arial" w:eastAsia="Times New Roman" w:hAnsi="Arial" w:cs="Arial"/>
                <w:kern w:val="0"/>
                <w:sz w:val="20"/>
                <w:szCs w:val="20"/>
                <w:lang w:eastAsia="en-GB"/>
                <w14:ligatures w14:val="none"/>
              </w:rPr>
            </w:pPr>
            <w:r w:rsidRPr="00CE03B6">
              <w:rPr>
                <w:rFonts w:ascii="Arial" w:eastAsia="Times New Roman" w:hAnsi="Arial" w:cs="Arial"/>
                <w:kern w:val="0"/>
                <w:sz w:val="20"/>
                <w:szCs w:val="20"/>
                <w:lang w:eastAsia="en-GB"/>
                <w14:ligatures w14:val="none"/>
              </w:rPr>
              <w:t>New Unit</w:t>
            </w:r>
          </w:p>
        </w:tc>
        <w:tc>
          <w:tcPr>
            <w:tcW w:w="1156" w:type="dxa"/>
            <w:tcBorders>
              <w:top w:val="single" w:sz="4" w:space="0" w:color="auto"/>
              <w:left w:val="nil"/>
              <w:bottom w:val="single" w:sz="4" w:space="0" w:color="auto"/>
              <w:right w:val="single" w:sz="4" w:space="0" w:color="auto"/>
            </w:tcBorders>
            <w:shd w:val="clear" w:color="000000" w:fill="D9D9D9"/>
            <w:noWrap/>
            <w:vAlign w:val="center"/>
            <w:hideMark/>
          </w:tcPr>
          <w:p w:rsidR="00CE03B6" w:rsidRPr="00CE03B6" w:rsidRDefault="00CE03B6" w:rsidP="00CE03B6">
            <w:pPr>
              <w:spacing w:after="0" w:line="240" w:lineRule="auto"/>
              <w:jc w:val="center"/>
              <w:rPr>
                <w:rFonts w:ascii="Arial" w:eastAsia="Times New Roman" w:hAnsi="Arial" w:cs="Arial"/>
                <w:kern w:val="0"/>
                <w:sz w:val="20"/>
                <w:szCs w:val="20"/>
                <w:lang w:eastAsia="en-GB"/>
                <w14:ligatures w14:val="none"/>
              </w:rPr>
            </w:pPr>
            <w:r w:rsidRPr="00CE03B6">
              <w:rPr>
                <w:rFonts w:ascii="Arial" w:eastAsia="Times New Roman" w:hAnsi="Arial" w:cs="Arial"/>
                <w:kern w:val="0"/>
                <w:sz w:val="20"/>
                <w:szCs w:val="20"/>
                <w:lang w:eastAsia="en-GB"/>
                <w14:ligatures w14:val="none"/>
              </w:rPr>
              <w:t>Qty</w:t>
            </w:r>
          </w:p>
        </w:tc>
        <w:tc>
          <w:tcPr>
            <w:tcW w:w="828" w:type="dxa"/>
            <w:tcBorders>
              <w:top w:val="single" w:sz="4" w:space="0" w:color="auto"/>
              <w:left w:val="nil"/>
              <w:bottom w:val="single" w:sz="4" w:space="0" w:color="auto"/>
              <w:right w:val="single" w:sz="4" w:space="0" w:color="auto"/>
            </w:tcBorders>
            <w:shd w:val="clear" w:color="000000" w:fill="D9D9D9"/>
            <w:noWrap/>
            <w:vAlign w:val="center"/>
            <w:hideMark/>
          </w:tcPr>
          <w:p w:rsidR="00CE03B6" w:rsidRPr="00CE03B6" w:rsidRDefault="00CE03B6" w:rsidP="00CE03B6">
            <w:pPr>
              <w:spacing w:after="0" w:line="240" w:lineRule="auto"/>
              <w:jc w:val="center"/>
              <w:rPr>
                <w:rFonts w:ascii="Arial" w:eastAsia="Times New Roman" w:hAnsi="Arial" w:cs="Arial"/>
                <w:kern w:val="0"/>
                <w:sz w:val="20"/>
                <w:szCs w:val="20"/>
                <w:lang w:eastAsia="en-GB"/>
                <w14:ligatures w14:val="none"/>
              </w:rPr>
            </w:pPr>
            <w:r w:rsidRPr="00CE03B6">
              <w:rPr>
                <w:rFonts w:ascii="Arial" w:eastAsia="Times New Roman" w:hAnsi="Arial" w:cs="Arial"/>
                <w:kern w:val="0"/>
                <w:sz w:val="20"/>
                <w:szCs w:val="20"/>
                <w:lang w:eastAsia="en-GB"/>
                <w14:ligatures w14:val="none"/>
              </w:rPr>
              <w:t>Craft</w:t>
            </w:r>
          </w:p>
        </w:tc>
        <w:tc>
          <w:tcPr>
            <w:tcW w:w="851" w:type="dxa"/>
            <w:tcBorders>
              <w:top w:val="single" w:sz="4" w:space="0" w:color="auto"/>
              <w:left w:val="nil"/>
              <w:bottom w:val="single" w:sz="4" w:space="0" w:color="auto"/>
              <w:right w:val="single" w:sz="4" w:space="0" w:color="auto"/>
            </w:tcBorders>
            <w:shd w:val="clear" w:color="000000" w:fill="D9D9D9"/>
            <w:noWrap/>
            <w:vAlign w:val="center"/>
            <w:hideMark/>
          </w:tcPr>
          <w:p w:rsidR="00CE03B6" w:rsidRPr="00CE03B6" w:rsidRDefault="00CE03B6" w:rsidP="00CE03B6">
            <w:pPr>
              <w:spacing w:after="0" w:line="240" w:lineRule="auto"/>
              <w:jc w:val="center"/>
              <w:rPr>
                <w:rFonts w:ascii="Arial" w:eastAsia="Times New Roman" w:hAnsi="Arial" w:cs="Arial"/>
                <w:kern w:val="0"/>
                <w:sz w:val="20"/>
                <w:szCs w:val="20"/>
                <w:lang w:eastAsia="en-GB"/>
                <w14:ligatures w14:val="none"/>
              </w:rPr>
            </w:pPr>
            <w:r w:rsidRPr="00CE03B6">
              <w:rPr>
                <w:rFonts w:ascii="Arial" w:eastAsia="Times New Roman" w:hAnsi="Arial" w:cs="Arial"/>
                <w:kern w:val="0"/>
                <w:sz w:val="20"/>
                <w:szCs w:val="20"/>
                <w:lang w:eastAsia="en-GB"/>
                <w14:ligatures w14:val="none"/>
              </w:rPr>
              <w:t>Metal</w:t>
            </w:r>
          </w:p>
        </w:tc>
        <w:tc>
          <w:tcPr>
            <w:tcW w:w="2835" w:type="dxa"/>
            <w:tcBorders>
              <w:top w:val="single" w:sz="4" w:space="0" w:color="auto"/>
              <w:left w:val="nil"/>
              <w:bottom w:val="single" w:sz="4" w:space="0" w:color="auto"/>
              <w:right w:val="single" w:sz="4" w:space="0" w:color="auto"/>
            </w:tcBorders>
            <w:shd w:val="clear" w:color="000000" w:fill="D9D9D9"/>
            <w:noWrap/>
            <w:vAlign w:val="center"/>
            <w:hideMark/>
          </w:tcPr>
          <w:p w:rsidR="00CE03B6" w:rsidRPr="00CE03B6" w:rsidRDefault="00CE03B6" w:rsidP="00CE03B6">
            <w:pPr>
              <w:spacing w:after="0" w:line="240" w:lineRule="auto"/>
              <w:jc w:val="center"/>
              <w:rPr>
                <w:rFonts w:ascii="Arial" w:eastAsia="Times New Roman" w:hAnsi="Arial" w:cs="Arial"/>
                <w:kern w:val="0"/>
                <w:sz w:val="20"/>
                <w:szCs w:val="20"/>
                <w:lang w:eastAsia="en-GB"/>
                <w14:ligatures w14:val="none"/>
              </w:rPr>
            </w:pPr>
            <w:r w:rsidRPr="00CE03B6">
              <w:rPr>
                <w:rFonts w:ascii="Arial" w:eastAsia="Times New Roman" w:hAnsi="Arial" w:cs="Arial"/>
                <w:kern w:val="0"/>
                <w:sz w:val="20"/>
                <w:szCs w:val="20"/>
                <w:lang w:eastAsia="en-GB"/>
                <w14:ligatures w14:val="none"/>
              </w:rPr>
              <w:t>Village Name</w:t>
            </w:r>
          </w:p>
        </w:tc>
        <w:tc>
          <w:tcPr>
            <w:tcW w:w="992" w:type="dxa"/>
            <w:tcBorders>
              <w:top w:val="single" w:sz="4" w:space="0" w:color="auto"/>
              <w:left w:val="nil"/>
              <w:bottom w:val="single" w:sz="4" w:space="0" w:color="auto"/>
              <w:right w:val="single" w:sz="4" w:space="0" w:color="auto"/>
            </w:tcBorders>
            <w:shd w:val="clear" w:color="000000" w:fill="D9D9D9"/>
            <w:noWrap/>
            <w:vAlign w:val="center"/>
            <w:hideMark/>
          </w:tcPr>
          <w:p w:rsidR="00CE03B6" w:rsidRPr="00CE03B6" w:rsidRDefault="00CE03B6" w:rsidP="00CE03B6">
            <w:pPr>
              <w:spacing w:after="0" w:line="240" w:lineRule="auto"/>
              <w:jc w:val="center"/>
              <w:rPr>
                <w:rFonts w:ascii="Arial" w:eastAsia="Times New Roman" w:hAnsi="Arial" w:cs="Arial"/>
                <w:kern w:val="0"/>
                <w:sz w:val="20"/>
                <w:szCs w:val="20"/>
                <w:lang w:eastAsia="en-GB"/>
                <w14:ligatures w14:val="none"/>
              </w:rPr>
            </w:pPr>
            <w:r w:rsidRPr="00CE03B6">
              <w:rPr>
                <w:rFonts w:ascii="Arial" w:eastAsia="Times New Roman" w:hAnsi="Arial" w:cs="Arial"/>
                <w:kern w:val="0"/>
                <w:sz w:val="20"/>
                <w:szCs w:val="20"/>
                <w:lang w:eastAsia="en-GB"/>
                <w14:ligatures w14:val="none"/>
              </w:rPr>
              <w:t>#</w:t>
            </w:r>
          </w:p>
        </w:tc>
      </w:tr>
      <w:tr w:rsidR="00CE03B6" w:rsidRPr="00CE03B6" w:rsidTr="00CE03B6">
        <w:trPr>
          <w:trHeight w:val="264"/>
        </w:trPr>
        <w:tc>
          <w:tcPr>
            <w:tcW w:w="1938" w:type="dxa"/>
            <w:tcBorders>
              <w:top w:val="nil"/>
              <w:left w:val="single" w:sz="4" w:space="0" w:color="auto"/>
              <w:bottom w:val="single" w:sz="4" w:space="0" w:color="auto"/>
              <w:right w:val="single" w:sz="4" w:space="0" w:color="auto"/>
            </w:tcBorders>
            <w:noWrap/>
            <w:vAlign w:val="center"/>
            <w:hideMark/>
          </w:tcPr>
          <w:p w:rsidR="00CE03B6" w:rsidRPr="00CE03B6" w:rsidRDefault="00CE03B6" w:rsidP="00CE03B6">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Irregular Infantry</w:t>
            </w:r>
          </w:p>
        </w:tc>
        <w:tc>
          <w:tcPr>
            <w:tcW w:w="1890" w:type="dxa"/>
            <w:tcBorders>
              <w:top w:val="single" w:sz="4" w:space="0" w:color="auto"/>
              <w:left w:val="nil"/>
              <w:bottom w:val="single" w:sz="4" w:space="0" w:color="auto"/>
              <w:right w:val="single" w:sz="4" w:space="0" w:color="000000"/>
            </w:tcBorders>
            <w:noWrap/>
            <w:vAlign w:val="center"/>
            <w:hideMark/>
          </w:tcPr>
          <w:p w:rsidR="00CE03B6" w:rsidRPr="00CE03B6" w:rsidRDefault="00CE03B6" w:rsidP="00CE03B6">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Light Infantry</w:t>
            </w:r>
          </w:p>
        </w:tc>
        <w:tc>
          <w:tcPr>
            <w:tcW w:w="1156" w:type="dxa"/>
            <w:tcBorders>
              <w:top w:val="nil"/>
              <w:left w:val="nil"/>
              <w:bottom w:val="single" w:sz="4" w:space="0" w:color="auto"/>
              <w:right w:val="single" w:sz="4" w:space="0" w:color="auto"/>
            </w:tcBorders>
            <w:noWrap/>
            <w:vAlign w:val="center"/>
            <w:hideMark/>
          </w:tcPr>
          <w:p w:rsidR="00CE03B6" w:rsidRPr="00CE03B6" w:rsidRDefault="00CE03B6" w:rsidP="00CE03B6">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1</w:t>
            </w:r>
          </w:p>
        </w:tc>
        <w:tc>
          <w:tcPr>
            <w:tcW w:w="828" w:type="dxa"/>
            <w:tcBorders>
              <w:top w:val="nil"/>
              <w:left w:val="nil"/>
              <w:bottom w:val="single" w:sz="4" w:space="0" w:color="auto"/>
              <w:right w:val="single" w:sz="4" w:space="0" w:color="auto"/>
            </w:tcBorders>
            <w:noWrap/>
            <w:vAlign w:val="center"/>
            <w:hideMark/>
          </w:tcPr>
          <w:p w:rsidR="00CE03B6" w:rsidRPr="00CE03B6" w:rsidRDefault="00685A07" w:rsidP="00CE03B6">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3</w:t>
            </w:r>
          </w:p>
        </w:tc>
        <w:tc>
          <w:tcPr>
            <w:tcW w:w="851" w:type="dxa"/>
            <w:tcBorders>
              <w:top w:val="nil"/>
              <w:left w:val="nil"/>
              <w:bottom w:val="single" w:sz="4" w:space="0" w:color="auto"/>
              <w:right w:val="single" w:sz="4" w:space="0" w:color="auto"/>
            </w:tcBorders>
            <w:noWrap/>
            <w:vAlign w:val="center"/>
            <w:hideMark/>
          </w:tcPr>
          <w:p w:rsidR="00CE03B6" w:rsidRPr="00CE03B6" w:rsidRDefault="00685A07" w:rsidP="00CE03B6">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2</w:t>
            </w:r>
          </w:p>
        </w:tc>
        <w:tc>
          <w:tcPr>
            <w:tcW w:w="2835" w:type="dxa"/>
            <w:tcBorders>
              <w:top w:val="nil"/>
              <w:left w:val="nil"/>
              <w:bottom w:val="single" w:sz="4" w:space="0" w:color="auto"/>
              <w:right w:val="single" w:sz="4" w:space="0" w:color="auto"/>
            </w:tcBorders>
            <w:noWrap/>
            <w:vAlign w:val="center"/>
            <w:hideMark/>
          </w:tcPr>
          <w:p w:rsidR="00CE03B6" w:rsidRPr="00CE03B6" w:rsidRDefault="00685A07" w:rsidP="00CE03B6">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Var</w:t>
            </w:r>
          </w:p>
        </w:tc>
        <w:tc>
          <w:tcPr>
            <w:tcW w:w="992" w:type="dxa"/>
            <w:tcBorders>
              <w:top w:val="nil"/>
              <w:left w:val="nil"/>
              <w:bottom w:val="single" w:sz="4" w:space="0" w:color="auto"/>
              <w:right w:val="single" w:sz="4" w:space="0" w:color="auto"/>
            </w:tcBorders>
            <w:noWrap/>
            <w:vAlign w:val="center"/>
            <w:hideMark/>
          </w:tcPr>
          <w:p w:rsidR="00CE03B6" w:rsidRPr="00CE03B6" w:rsidRDefault="00685A07" w:rsidP="00CE03B6">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77</w:t>
            </w:r>
          </w:p>
        </w:tc>
      </w:tr>
      <w:tr w:rsidR="00CE03B6" w:rsidRPr="00CE03B6" w:rsidTr="00CE03B6">
        <w:trPr>
          <w:trHeight w:val="264"/>
        </w:trPr>
        <w:tc>
          <w:tcPr>
            <w:tcW w:w="1938" w:type="dxa"/>
            <w:tcBorders>
              <w:top w:val="nil"/>
              <w:left w:val="single" w:sz="4" w:space="0" w:color="auto"/>
              <w:bottom w:val="single" w:sz="4" w:space="0" w:color="auto"/>
              <w:right w:val="single" w:sz="4" w:space="0" w:color="auto"/>
            </w:tcBorders>
            <w:noWrap/>
            <w:vAlign w:val="center"/>
            <w:hideMark/>
          </w:tcPr>
          <w:p w:rsidR="00CE03B6" w:rsidRPr="00CE03B6" w:rsidRDefault="00CE03B6" w:rsidP="00CE03B6">
            <w:pPr>
              <w:spacing w:after="0" w:line="240" w:lineRule="auto"/>
              <w:jc w:val="center"/>
              <w:rPr>
                <w:rFonts w:ascii="Arial" w:eastAsia="Times New Roman" w:hAnsi="Arial" w:cs="Arial"/>
                <w:kern w:val="0"/>
                <w:sz w:val="20"/>
                <w:szCs w:val="20"/>
                <w:lang w:eastAsia="en-GB"/>
                <w14:ligatures w14:val="none"/>
              </w:rPr>
            </w:pPr>
          </w:p>
        </w:tc>
        <w:tc>
          <w:tcPr>
            <w:tcW w:w="1890" w:type="dxa"/>
            <w:tcBorders>
              <w:top w:val="single" w:sz="4" w:space="0" w:color="auto"/>
              <w:left w:val="nil"/>
              <w:bottom w:val="single" w:sz="4" w:space="0" w:color="auto"/>
              <w:right w:val="single" w:sz="4" w:space="0" w:color="000000"/>
            </w:tcBorders>
            <w:noWrap/>
            <w:vAlign w:val="center"/>
            <w:hideMark/>
          </w:tcPr>
          <w:p w:rsidR="00CE03B6" w:rsidRPr="00CE03B6" w:rsidRDefault="00CE03B6" w:rsidP="00CE03B6">
            <w:pPr>
              <w:spacing w:after="0" w:line="240" w:lineRule="auto"/>
              <w:jc w:val="center"/>
              <w:rPr>
                <w:rFonts w:ascii="Arial" w:eastAsia="Times New Roman" w:hAnsi="Arial" w:cs="Arial"/>
                <w:kern w:val="0"/>
                <w:sz w:val="20"/>
                <w:szCs w:val="20"/>
                <w:lang w:eastAsia="en-GB"/>
                <w14:ligatures w14:val="none"/>
              </w:rPr>
            </w:pPr>
          </w:p>
        </w:tc>
        <w:tc>
          <w:tcPr>
            <w:tcW w:w="1156" w:type="dxa"/>
            <w:tcBorders>
              <w:top w:val="nil"/>
              <w:left w:val="nil"/>
              <w:bottom w:val="single" w:sz="4" w:space="0" w:color="auto"/>
              <w:right w:val="single" w:sz="4" w:space="0" w:color="auto"/>
            </w:tcBorders>
            <w:noWrap/>
            <w:vAlign w:val="center"/>
            <w:hideMark/>
          </w:tcPr>
          <w:p w:rsidR="00CE03B6" w:rsidRPr="00CE03B6" w:rsidRDefault="00CE03B6" w:rsidP="00CE03B6">
            <w:pPr>
              <w:spacing w:after="0" w:line="240" w:lineRule="auto"/>
              <w:jc w:val="center"/>
              <w:rPr>
                <w:rFonts w:ascii="Arial" w:eastAsia="Times New Roman" w:hAnsi="Arial" w:cs="Arial"/>
                <w:kern w:val="0"/>
                <w:sz w:val="20"/>
                <w:szCs w:val="20"/>
                <w:lang w:eastAsia="en-GB"/>
                <w14:ligatures w14:val="none"/>
              </w:rPr>
            </w:pPr>
          </w:p>
        </w:tc>
        <w:tc>
          <w:tcPr>
            <w:tcW w:w="828" w:type="dxa"/>
            <w:tcBorders>
              <w:top w:val="nil"/>
              <w:left w:val="nil"/>
              <w:bottom w:val="single" w:sz="4" w:space="0" w:color="auto"/>
              <w:right w:val="single" w:sz="4" w:space="0" w:color="auto"/>
            </w:tcBorders>
            <w:noWrap/>
            <w:vAlign w:val="center"/>
            <w:hideMark/>
          </w:tcPr>
          <w:p w:rsidR="00CE03B6" w:rsidRPr="00CE03B6" w:rsidRDefault="00CE03B6" w:rsidP="00CE03B6">
            <w:pPr>
              <w:spacing w:after="0" w:line="240" w:lineRule="auto"/>
              <w:jc w:val="center"/>
              <w:rPr>
                <w:rFonts w:ascii="Arial" w:eastAsia="Times New Roman" w:hAnsi="Arial" w:cs="Arial"/>
                <w:kern w:val="0"/>
                <w:sz w:val="20"/>
                <w:szCs w:val="20"/>
                <w:lang w:eastAsia="en-GB"/>
                <w14:ligatures w14:val="none"/>
              </w:rPr>
            </w:pPr>
          </w:p>
        </w:tc>
        <w:tc>
          <w:tcPr>
            <w:tcW w:w="851" w:type="dxa"/>
            <w:tcBorders>
              <w:top w:val="nil"/>
              <w:left w:val="nil"/>
              <w:bottom w:val="single" w:sz="4" w:space="0" w:color="auto"/>
              <w:right w:val="single" w:sz="4" w:space="0" w:color="auto"/>
            </w:tcBorders>
            <w:noWrap/>
            <w:vAlign w:val="center"/>
            <w:hideMark/>
          </w:tcPr>
          <w:p w:rsidR="00CE03B6" w:rsidRPr="00CE03B6" w:rsidRDefault="00CE03B6" w:rsidP="00CE03B6">
            <w:pPr>
              <w:spacing w:after="0" w:line="240" w:lineRule="auto"/>
              <w:jc w:val="center"/>
              <w:rPr>
                <w:rFonts w:ascii="Arial" w:eastAsia="Times New Roman" w:hAnsi="Arial" w:cs="Arial"/>
                <w:kern w:val="0"/>
                <w:sz w:val="20"/>
                <w:szCs w:val="20"/>
                <w:lang w:eastAsia="en-GB"/>
                <w14:ligatures w14:val="none"/>
              </w:rPr>
            </w:pPr>
          </w:p>
        </w:tc>
        <w:tc>
          <w:tcPr>
            <w:tcW w:w="2835" w:type="dxa"/>
            <w:tcBorders>
              <w:top w:val="nil"/>
              <w:left w:val="nil"/>
              <w:bottom w:val="single" w:sz="4" w:space="0" w:color="auto"/>
              <w:right w:val="single" w:sz="4" w:space="0" w:color="auto"/>
            </w:tcBorders>
            <w:noWrap/>
            <w:vAlign w:val="center"/>
            <w:hideMark/>
          </w:tcPr>
          <w:p w:rsidR="00CE03B6" w:rsidRPr="00CE03B6" w:rsidRDefault="00CE03B6" w:rsidP="00CE03B6">
            <w:pPr>
              <w:spacing w:after="0" w:line="240" w:lineRule="auto"/>
              <w:jc w:val="center"/>
              <w:rPr>
                <w:rFonts w:ascii="Arial" w:eastAsia="Times New Roman" w:hAnsi="Arial" w:cs="Arial"/>
                <w:kern w:val="0"/>
                <w:sz w:val="20"/>
                <w:szCs w:val="20"/>
                <w:lang w:eastAsia="en-GB"/>
                <w14:ligatures w14:val="none"/>
              </w:rPr>
            </w:pPr>
          </w:p>
        </w:tc>
        <w:tc>
          <w:tcPr>
            <w:tcW w:w="992" w:type="dxa"/>
            <w:tcBorders>
              <w:top w:val="nil"/>
              <w:left w:val="nil"/>
              <w:bottom w:val="single" w:sz="4" w:space="0" w:color="auto"/>
              <w:right w:val="single" w:sz="4" w:space="0" w:color="auto"/>
            </w:tcBorders>
            <w:noWrap/>
            <w:vAlign w:val="center"/>
            <w:hideMark/>
          </w:tcPr>
          <w:p w:rsidR="00CE03B6" w:rsidRPr="00CE03B6" w:rsidRDefault="00CE03B6" w:rsidP="00CE03B6">
            <w:pPr>
              <w:spacing w:after="0" w:line="240" w:lineRule="auto"/>
              <w:jc w:val="center"/>
              <w:rPr>
                <w:rFonts w:ascii="Arial" w:eastAsia="Times New Roman" w:hAnsi="Arial" w:cs="Arial"/>
                <w:kern w:val="0"/>
                <w:sz w:val="20"/>
                <w:szCs w:val="20"/>
                <w:lang w:eastAsia="en-GB"/>
                <w14:ligatures w14:val="none"/>
              </w:rPr>
            </w:pPr>
          </w:p>
        </w:tc>
      </w:tr>
      <w:tr w:rsidR="00CE03B6" w:rsidRPr="00CE03B6" w:rsidTr="00CE03B6">
        <w:trPr>
          <w:trHeight w:val="264"/>
        </w:trPr>
        <w:tc>
          <w:tcPr>
            <w:tcW w:w="1938" w:type="dxa"/>
            <w:tcBorders>
              <w:top w:val="nil"/>
              <w:left w:val="single" w:sz="4" w:space="0" w:color="auto"/>
              <w:bottom w:val="single" w:sz="4" w:space="0" w:color="auto"/>
              <w:right w:val="single" w:sz="4" w:space="0" w:color="auto"/>
            </w:tcBorders>
            <w:noWrap/>
            <w:vAlign w:val="center"/>
            <w:hideMark/>
          </w:tcPr>
          <w:p w:rsidR="00CE03B6" w:rsidRPr="00CE03B6" w:rsidRDefault="00CE03B6" w:rsidP="00CE03B6">
            <w:pPr>
              <w:spacing w:after="0" w:line="240" w:lineRule="auto"/>
              <w:jc w:val="center"/>
              <w:rPr>
                <w:rFonts w:ascii="Arial" w:eastAsia="Times New Roman" w:hAnsi="Arial" w:cs="Arial"/>
                <w:kern w:val="0"/>
                <w:sz w:val="20"/>
                <w:szCs w:val="20"/>
                <w:lang w:eastAsia="en-GB"/>
                <w14:ligatures w14:val="none"/>
              </w:rPr>
            </w:pPr>
          </w:p>
        </w:tc>
        <w:tc>
          <w:tcPr>
            <w:tcW w:w="1890" w:type="dxa"/>
            <w:tcBorders>
              <w:top w:val="single" w:sz="4" w:space="0" w:color="auto"/>
              <w:left w:val="nil"/>
              <w:bottom w:val="single" w:sz="4" w:space="0" w:color="auto"/>
              <w:right w:val="single" w:sz="4" w:space="0" w:color="000000"/>
            </w:tcBorders>
            <w:noWrap/>
            <w:vAlign w:val="center"/>
            <w:hideMark/>
          </w:tcPr>
          <w:p w:rsidR="00CE03B6" w:rsidRPr="00CE03B6" w:rsidRDefault="00CE03B6" w:rsidP="00CE03B6">
            <w:pPr>
              <w:spacing w:after="0" w:line="240" w:lineRule="auto"/>
              <w:jc w:val="center"/>
              <w:rPr>
                <w:rFonts w:ascii="Arial" w:eastAsia="Times New Roman" w:hAnsi="Arial" w:cs="Arial"/>
                <w:kern w:val="0"/>
                <w:sz w:val="20"/>
                <w:szCs w:val="20"/>
                <w:lang w:eastAsia="en-GB"/>
                <w14:ligatures w14:val="none"/>
              </w:rPr>
            </w:pPr>
          </w:p>
        </w:tc>
        <w:tc>
          <w:tcPr>
            <w:tcW w:w="1156" w:type="dxa"/>
            <w:tcBorders>
              <w:top w:val="nil"/>
              <w:left w:val="nil"/>
              <w:bottom w:val="single" w:sz="4" w:space="0" w:color="auto"/>
              <w:right w:val="single" w:sz="4" w:space="0" w:color="auto"/>
            </w:tcBorders>
            <w:noWrap/>
            <w:vAlign w:val="center"/>
            <w:hideMark/>
          </w:tcPr>
          <w:p w:rsidR="00CE03B6" w:rsidRPr="00CE03B6" w:rsidRDefault="00CE03B6" w:rsidP="00CE03B6">
            <w:pPr>
              <w:spacing w:after="0" w:line="240" w:lineRule="auto"/>
              <w:jc w:val="center"/>
              <w:rPr>
                <w:rFonts w:ascii="Arial" w:eastAsia="Times New Roman" w:hAnsi="Arial" w:cs="Arial"/>
                <w:kern w:val="0"/>
                <w:sz w:val="20"/>
                <w:szCs w:val="20"/>
                <w:lang w:eastAsia="en-GB"/>
                <w14:ligatures w14:val="none"/>
              </w:rPr>
            </w:pPr>
          </w:p>
        </w:tc>
        <w:tc>
          <w:tcPr>
            <w:tcW w:w="828" w:type="dxa"/>
            <w:tcBorders>
              <w:top w:val="nil"/>
              <w:left w:val="nil"/>
              <w:bottom w:val="single" w:sz="4" w:space="0" w:color="auto"/>
              <w:right w:val="single" w:sz="4" w:space="0" w:color="auto"/>
            </w:tcBorders>
            <w:noWrap/>
            <w:vAlign w:val="center"/>
            <w:hideMark/>
          </w:tcPr>
          <w:p w:rsidR="00CE03B6" w:rsidRPr="00CE03B6" w:rsidRDefault="00CE03B6" w:rsidP="00CE03B6">
            <w:pPr>
              <w:spacing w:after="0" w:line="240" w:lineRule="auto"/>
              <w:jc w:val="center"/>
              <w:rPr>
                <w:rFonts w:ascii="Arial" w:eastAsia="Times New Roman" w:hAnsi="Arial" w:cs="Arial"/>
                <w:kern w:val="0"/>
                <w:sz w:val="20"/>
                <w:szCs w:val="20"/>
                <w:lang w:eastAsia="en-GB"/>
                <w14:ligatures w14:val="none"/>
              </w:rPr>
            </w:pPr>
          </w:p>
        </w:tc>
        <w:tc>
          <w:tcPr>
            <w:tcW w:w="851" w:type="dxa"/>
            <w:tcBorders>
              <w:top w:val="nil"/>
              <w:left w:val="nil"/>
              <w:bottom w:val="single" w:sz="4" w:space="0" w:color="auto"/>
              <w:right w:val="single" w:sz="4" w:space="0" w:color="auto"/>
            </w:tcBorders>
            <w:noWrap/>
            <w:vAlign w:val="center"/>
            <w:hideMark/>
          </w:tcPr>
          <w:p w:rsidR="00CE03B6" w:rsidRPr="00CE03B6" w:rsidRDefault="00CE03B6" w:rsidP="00CE03B6">
            <w:pPr>
              <w:spacing w:after="0" w:line="240" w:lineRule="auto"/>
              <w:jc w:val="center"/>
              <w:rPr>
                <w:rFonts w:ascii="Arial" w:eastAsia="Times New Roman" w:hAnsi="Arial" w:cs="Arial"/>
                <w:kern w:val="0"/>
                <w:sz w:val="20"/>
                <w:szCs w:val="20"/>
                <w:lang w:eastAsia="en-GB"/>
                <w14:ligatures w14:val="none"/>
              </w:rPr>
            </w:pPr>
          </w:p>
        </w:tc>
        <w:tc>
          <w:tcPr>
            <w:tcW w:w="2835" w:type="dxa"/>
            <w:tcBorders>
              <w:top w:val="nil"/>
              <w:left w:val="nil"/>
              <w:bottom w:val="single" w:sz="4" w:space="0" w:color="auto"/>
              <w:right w:val="single" w:sz="4" w:space="0" w:color="auto"/>
            </w:tcBorders>
            <w:noWrap/>
            <w:vAlign w:val="center"/>
            <w:hideMark/>
          </w:tcPr>
          <w:p w:rsidR="00CE03B6" w:rsidRPr="00CE03B6" w:rsidRDefault="00CE03B6" w:rsidP="00CE03B6">
            <w:pPr>
              <w:spacing w:after="0" w:line="240" w:lineRule="auto"/>
              <w:jc w:val="center"/>
              <w:rPr>
                <w:rFonts w:ascii="Arial" w:eastAsia="Times New Roman" w:hAnsi="Arial" w:cs="Arial"/>
                <w:kern w:val="0"/>
                <w:sz w:val="20"/>
                <w:szCs w:val="20"/>
                <w:lang w:eastAsia="en-GB"/>
                <w14:ligatures w14:val="none"/>
              </w:rPr>
            </w:pPr>
          </w:p>
        </w:tc>
        <w:tc>
          <w:tcPr>
            <w:tcW w:w="992" w:type="dxa"/>
            <w:tcBorders>
              <w:top w:val="nil"/>
              <w:left w:val="nil"/>
              <w:bottom w:val="single" w:sz="4" w:space="0" w:color="auto"/>
              <w:right w:val="single" w:sz="4" w:space="0" w:color="auto"/>
            </w:tcBorders>
            <w:noWrap/>
            <w:vAlign w:val="center"/>
            <w:hideMark/>
          </w:tcPr>
          <w:p w:rsidR="00CE03B6" w:rsidRPr="00CE03B6" w:rsidRDefault="00CE03B6" w:rsidP="00CE03B6">
            <w:pPr>
              <w:spacing w:after="0" w:line="240" w:lineRule="auto"/>
              <w:jc w:val="center"/>
              <w:rPr>
                <w:rFonts w:ascii="Arial" w:eastAsia="Times New Roman" w:hAnsi="Arial" w:cs="Arial"/>
                <w:kern w:val="0"/>
                <w:sz w:val="20"/>
                <w:szCs w:val="20"/>
                <w:lang w:eastAsia="en-GB"/>
                <w14:ligatures w14:val="none"/>
              </w:rPr>
            </w:pPr>
          </w:p>
        </w:tc>
      </w:tr>
      <w:tr w:rsidR="00CE03B6" w:rsidRPr="00CE03B6" w:rsidTr="00CE03B6">
        <w:trPr>
          <w:trHeight w:val="264"/>
        </w:trPr>
        <w:tc>
          <w:tcPr>
            <w:tcW w:w="1938" w:type="dxa"/>
            <w:tcBorders>
              <w:top w:val="nil"/>
              <w:left w:val="single" w:sz="4" w:space="0" w:color="auto"/>
              <w:bottom w:val="single" w:sz="4" w:space="0" w:color="auto"/>
              <w:right w:val="single" w:sz="4" w:space="0" w:color="auto"/>
            </w:tcBorders>
            <w:noWrap/>
            <w:vAlign w:val="center"/>
            <w:hideMark/>
          </w:tcPr>
          <w:p w:rsidR="00CE03B6" w:rsidRPr="00CE03B6" w:rsidRDefault="00CE03B6" w:rsidP="00CE03B6">
            <w:pPr>
              <w:spacing w:after="0" w:line="240" w:lineRule="auto"/>
              <w:jc w:val="center"/>
              <w:rPr>
                <w:rFonts w:ascii="Arial" w:eastAsia="Times New Roman" w:hAnsi="Arial" w:cs="Arial"/>
                <w:kern w:val="0"/>
                <w:sz w:val="20"/>
                <w:szCs w:val="20"/>
                <w:lang w:eastAsia="en-GB"/>
                <w14:ligatures w14:val="none"/>
              </w:rPr>
            </w:pPr>
          </w:p>
        </w:tc>
        <w:tc>
          <w:tcPr>
            <w:tcW w:w="1890" w:type="dxa"/>
            <w:tcBorders>
              <w:top w:val="single" w:sz="4" w:space="0" w:color="auto"/>
              <w:left w:val="nil"/>
              <w:bottom w:val="single" w:sz="4" w:space="0" w:color="auto"/>
              <w:right w:val="single" w:sz="4" w:space="0" w:color="000000"/>
            </w:tcBorders>
            <w:noWrap/>
            <w:vAlign w:val="center"/>
            <w:hideMark/>
          </w:tcPr>
          <w:p w:rsidR="00CE03B6" w:rsidRPr="00CE03B6" w:rsidRDefault="00CE03B6" w:rsidP="00CE03B6">
            <w:pPr>
              <w:spacing w:after="0" w:line="240" w:lineRule="auto"/>
              <w:jc w:val="center"/>
              <w:rPr>
                <w:rFonts w:ascii="Arial" w:eastAsia="Times New Roman" w:hAnsi="Arial" w:cs="Arial"/>
                <w:kern w:val="0"/>
                <w:sz w:val="20"/>
                <w:szCs w:val="20"/>
                <w:lang w:eastAsia="en-GB"/>
                <w14:ligatures w14:val="none"/>
              </w:rPr>
            </w:pPr>
          </w:p>
        </w:tc>
        <w:tc>
          <w:tcPr>
            <w:tcW w:w="1156" w:type="dxa"/>
            <w:tcBorders>
              <w:top w:val="nil"/>
              <w:left w:val="nil"/>
              <w:bottom w:val="single" w:sz="4" w:space="0" w:color="auto"/>
              <w:right w:val="single" w:sz="4" w:space="0" w:color="auto"/>
            </w:tcBorders>
            <w:noWrap/>
            <w:vAlign w:val="center"/>
            <w:hideMark/>
          </w:tcPr>
          <w:p w:rsidR="00CE03B6" w:rsidRPr="00CE03B6" w:rsidRDefault="00CE03B6" w:rsidP="00CE03B6">
            <w:pPr>
              <w:spacing w:after="0" w:line="240" w:lineRule="auto"/>
              <w:jc w:val="center"/>
              <w:rPr>
                <w:rFonts w:ascii="Arial" w:eastAsia="Times New Roman" w:hAnsi="Arial" w:cs="Arial"/>
                <w:kern w:val="0"/>
                <w:sz w:val="20"/>
                <w:szCs w:val="20"/>
                <w:lang w:eastAsia="en-GB"/>
                <w14:ligatures w14:val="none"/>
              </w:rPr>
            </w:pPr>
          </w:p>
        </w:tc>
        <w:tc>
          <w:tcPr>
            <w:tcW w:w="828" w:type="dxa"/>
            <w:tcBorders>
              <w:top w:val="nil"/>
              <w:left w:val="nil"/>
              <w:bottom w:val="single" w:sz="4" w:space="0" w:color="auto"/>
              <w:right w:val="single" w:sz="4" w:space="0" w:color="auto"/>
            </w:tcBorders>
            <w:noWrap/>
            <w:vAlign w:val="center"/>
            <w:hideMark/>
          </w:tcPr>
          <w:p w:rsidR="00CE03B6" w:rsidRPr="00CE03B6" w:rsidRDefault="00CE03B6" w:rsidP="00CE03B6">
            <w:pPr>
              <w:spacing w:after="0" w:line="240" w:lineRule="auto"/>
              <w:jc w:val="center"/>
              <w:rPr>
                <w:rFonts w:ascii="Arial" w:eastAsia="Times New Roman" w:hAnsi="Arial" w:cs="Arial"/>
                <w:kern w:val="0"/>
                <w:sz w:val="20"/>
                <w:szCs w:val="20"/>
                <w:lang w:eastAsia="en-GB"/>
                <w14:ligatures w14:val="none"/>
              </w:rPr>
            </w:pPr>
          </w:p>
        </w:tc>
        <w:tc>
          <w:tcPr>
            <w:tcW w:w="851" w:type="dxa"/>
            <w:tcBorders>
              <w:top w:val="nil"/>
              <w:left w:val="nil"/>
              <w:bottom w:val="single" w:sz="4" w:space="0" w:color="auto"/>
              <w:right w:val="single" w:sz="4" w:space="0" w:color="auto"/>
            </w:tcBorders>
            <w:noWrap/>
            <w:vAlign w:val="center"/>
            <w:hideMark/>
          </w:tcPr>
          <w:p w:rsidR="00CE03B6" w:rsidRPr="00CE03B6" w:rsidRDefault="00CE03B6" w:rsidP="00CE03B6">
            <w:pPr>
              <w:spacing w:after="0" w:line="240" w:lineRule="auto"/>
              <w:jc w:val="center"/>
              <w:rPr>
                <w:rFonts w:ascii="Arial" w:eastAsia="Times New Roman" w:hAnsi="Arial" w:cs="Arial"/>
                <w:kern w:val="0"/>
                <w:sz w:val="20"/>
                <w:szCs w:val="20"/>
                <w:lang w:eastAsia="en-GB"/>
                <w14:ligatures w14:val="none"/>
              </w:rPr>
            </w:pPr>
          </w:p>
        </w:tc>
        <w:tc>
          <w:tcPr>
            <w:tcW w:w="2835" w:type="dxa"/>
            <w:tcBorders>
              <w:top w:val="nil"/>
              <w:left w:val="nil"/>
              <w:bottom w:val="single" w:sz="4" w:space="0" w:color="auto"/>
              <w:right w:val="single" w:sz="4" w:space="0" w:color="auto"/>
            </w:tcBorders>
            <w:noWrap/>
            <w:vAlign w:val="center"/>
            <w:hideMark/>
          </w:tcPr>
          <w:p w:rsidR="00CE03B6" w:rsidRPr="00CE03B6" w:rsidRDefault="00CE03B6" w:rsidP="00CE03B6">
            <w:pPr>
              <w:spacing w:after="0" w:line="240" w:lineRule="auto"/>
              <w:jc w:val="center"/>
              <w:rPr>
                <w:rFonts w:ascii="Arial" w:eastAsia="Times New Roman" w:hAnsi="Arial" w:cs="Arial"/>
                <w:kern w:val="0"/>
                <w:sz w:val="20"/>
                <w:szCs w:val="20"/>
                <w:lang w:eastAsia="en-GB"/>
                <w14:ligatures w14:val="none"/>
              </w:rPr>
            </w:pPr>
          </w:p>
        </w:tc>
        <w:tc>
          <w:tcPr>
            <w:tcW w:w="992" w:type="dxa"/>
            <w:tcBorders>
              <w:top w:val="nil"/>
              <w:left w:val="nil"/>
              <w:bottom w:val="single" w:sz="4" w:space="0" w:color="auto"/>
              <w:right w:val="single" w:sz="4" w:space="0" w:color="auto"/>
            </w:tcBorders>
            <w:noWrap/>
            <w:vAlign w:val="center"/>
            <w:hideMark/>
          </w:tcPr>
          <w:p w:rsidR="00CE03B6" w:rsidRPr="00CE03B6" w:rsidRDefault="00CE03B6" w:rsidP="00CE03B6">
            <w:pPr>
              <w:spacing w:after="0" w:line="240" w:lineRule="auto"/>
              <w:jc w:val="center"/>
              <w:rPr>
                <w:rFonts w:ascii="Arial" w:eastAsia="Times New Roman" w:hAnsi="Arial" w:cs="Arial"/>
                <w:kern w:val="0"/>
                <w:sz w:val="20"/>
                <w:szCs w:val="20"/>
                <w:lang w:eastAsia="en-GB"/>
                <w14:ligatures w14:val="none"/>
              </w:rPr>
            </w:pPr>
          </w:p>
        </w:tc>
      </w:tr>
    </w:tbl>
    <w:p w:rsidR="00685A07" w:rsidRDefault="00685A07"/>
    <w:p w:rsidR="00685A07" w:rsidRDefault="00685A07">
      <w:r>
        <w:t xml:space="preserve">When a unit becomes obsolete because you have a higher TAL, you can upgrade an older type of unit to a more modern unit type.  </w:t>
      </w:r>
    </w:p>
    <w:p w:rsidR="00685A07" w:rsidRDefault="00685A07">
      <w:r>
        <w:t xml:space="preserve">In this example an Irregular Infantry is being upgraded to Light Infantry. You must pay additional costs and this section is where this is achieved. At the cost of 3 craft and 2 metal, the Irregular Infantry will be updated to Light Infantry standard. </w:t>
      </w:r>
    </w:p>
    <w:p w:rsidR="00685A07" w:rsidRPr="00EE131A" w:rsidRDefault="00EE131A">
      <w:pPr>
        <w:rPr>
          <w:u w:val="single"/>
        </w:rPr>
      </w:pPr>
      <w:r w:rsidRPr="00EE131A">
        <w:rPr>
          <w:u w:val="single"/>
        </w:rPr>
        <w:t>Fishing Boat Movement</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661"/>
        <w:gridCol w:w="1610"/>
        <w:gridCol w:w="606"/>
        <w:gridCol w:w="1921"/>
        <w:gridCol w:w="1276"/>
      </w:tblGrid>
      <w:tr w:rsidR="00EE131A" w:rsidRPr="00685A07" w:rsidTr="00EE131A">
        <w:trPr>
          <w:trHeight w:val="264"/>
        </w:trPr>
        <w:tc>
          <w:tcPr>
            <w:tcW w:w="1576" w:type="dxa"/>
            <w:shd w:val="clear" w:color="auto" w:fill="D9D9D9" w:themeFill="background1" w:themeFillShade="D9"/>
            <w:noWrap/>
            <w:vAlign w:val="center"/>
          </w:tcPr>
          <w:p w:rsidR="00EE131A" w:rsidRDefault="00EE131A" w:rsidP="00C2407C">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 xml:space="preserve">Start Point </w:t>
            </w:r>
          </w:p>
        </w:tc>
        <w:tc>
          <w:tcPr>
            <w:tcW w:w="661" w:type="dxa"/>
            <w:shd w:val="clear" w:color="auto" w:fill="D9D9D9" w:themeFill="background1" w:themeFillShade="D9"/>
            <w:noWrap/>
            <w:vAlign w:val="center"/>
          </w:tcPr>
          <w:p w:rsidR="00EE131A" w:rsidRDefault="00EE131A" w:rsidP="00C2407C">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w:t>
            </w:r>
          </w:p>
        </w:tc>
        <w:tc>
          <w:tcPr>
            <w:tcW w:w="1610" w:type="dxa"/>
            <w:shd w:val="clear" w:color="auto" w:fill="D9D9D9" w:themeFill="background1" w:themeFillShade="D9"/>
            <w:noWrap/>
            <w:vAlign w:val="center"/>
          </w:tcPr>
          <w:p w:rsidR="00EE131A" w:rsidRDefault="00EE131A" w:rsidP="00C2407C">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Finish Point</w:t>
            </w:r>
          </w:p>
        </w:tc>
        <w:tc>
          <w:tcPr>
            <w:tcW w:w="606" w:type="dxa"/>
            <w:shd w:val="clear" w:color="auto" w:fill="D9D9D9" w:themeFill="background1" w:themeFillShade="D9"/>
            <w:noWrap/>
            <w:vAlign w:val="center"/>
          </w:tcPr>
          <w:p w:rsidR="00EE131A" w:rsidRDefault="00EE131A" w:rsidP="00C2407C">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w:t>
            </w:r>
          </w:p>
        </w:tc>
        <w:tc>
          <w:tcPr>
            <w:tcW w:w="1921" w:type="dxa"/>
            <w:shd w:val="clear" w:color="auto" w:fill="D9D9D9" w:themeFill="background1" w:themeFillShade="D9"/>
            <w:noWrap/>
            <w:vAlign w:val="center"/>
          </w:tcPr>
          <w:p w:rsidR="00EE131A" w:rsidRDefault="00EE131A" w:rsidP="00C2407C">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Boat Qty</w:t>
            </w:r>
          </w:p>
        </w:tc>
        <w:tc>
          <w:tcPr>
            <w:tcW w:w="1276" w:type="dxa"/>
            <w:shd w:val="clear" w:color="auto" w:fill="D9D9D9" w:themeFill="background1" w:themeFillShade="D9"/>
            <w:noWrap/>
            <w:vAlign w:val="center"/>
          </w:tcPr>
          <w:p w:rsidR="00EE131A" w:rsidRDefault="00EE131A" w:rsidP="00C2407C">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 xml:space="preserve">Provisions </w:t>
            </w:r>
          </w:p>
        </w:tc>
      </w:tr>
      <w:tr w:rsidR="00EE131A" w:rsidRPr="00685A07" w:rsidTr="00EE131A">
        <w:trPr>
          <w:trHeight w:val="264"/>
        </w:trPr>
        <w:tc>
          <w:tcPr>
            <w:tcW w:w="1576" w:type="dxa"/>
            <w:noWrap/>
            <w:vAlign w:val="center"/>
            <w:hideMark/>
          </w:tcPr>
          <w:p w:rsidR="00685A07" w:rsidRPr="00685A07" w:rsidRDefault="00C2407C" w:rsidP="00C2407C">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Var</w:t>
            </w:r>
          </w:p>
        </w:tc>
        <w:tc>
          <w:tcPr>
            <w:tcW w:w="661" w:type="dxa"/>
            <w:noWrap/>
            <w:vAlign w:val="center"/>
            <w:hideMark/>
          </w:tcPr>
          <w:p w:rsidR="00685A07" w:rsidRPr="00685A07" w:rsidRDefault="00C2407C" w:rsidP="00C2407C">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77</w:t>
            </w:r>
          </w:p>
        </w:tc>
        <w:tc>
          <w:tcPr>
            <w:tcW w:w="1610" w:type="dxa"/>
            <w:noWrap/>
            <w:vAlign w:val="center"/>
            <w:hideMark/>
          </w:tcPr>
          <w:p w:rsidR="00685A07" w:rsidRPr="00685A07" w:rsidRDefault="00C2407C" w:rsidP="00C2407C">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Sea area</w:t>
            </w:r>
          </w:p>
        </w:tc>
        <w:tc>
          <w:tcPr>
            <w:tcW w:w="606" w:type="dxa"/>
            <w:noWrap/>
            <w:vAlign w:val="center"/>
            <w:hideMark/>
          </w:tcPr>
          <w:p w:rsidR="00685A07" w:rsidRPr="00685A07" w:rsidRDefault="00C2407C" w:rsidP="00C2407C">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122</w:t>
            </w:r>
          </w:p>
        </w:tc>
        <w:tc>
          <w:tcPr>
            <w:tcW w:w="1921" w:type="dxa"/>
            <w:noWrap/>
            <w:vAlign w:val="center"/>
            <w:hideMark/>
          </w:tcPr>
          <w:p w:rsidR="00685A07" w:rsidRPr="00685A07" w:rsidRDefault="00C2407C" w:rsidP="00C2407C">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1</w:t>
            </w:r>
          </w:p>
        </w:tc>
        <w:tc>
          <w:tcPr>
            <w:tcW w:w="1276" w:type="dxa"/>
            <w:noWrap/>
            <w:vAlign w:val="center"/>
            <w:hideMark/>
          </w:tcPr>
          <w:p w:rsidR="00685A07" w:rsidRPr="00685A07" w:rsidRDefault="00C2407C" w:rsidP="00C2407C">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3</w:t>
            </w:r>
          </w:p>
        </w:tc>
      </w:tr>
      <w:tr w:rsidR="00EE131A" w:rsidRPr="00685A07" w:rsidTr="00EE131A">
        <w:trPr>
          <w:trHeight w:val="264"/>
        </w:trPr>
        <w:tc>
          <w:tcPr>
            <w:tcW w:w="1576" w:type="dxa"/>
            <w:noWrap/>
            <w:vAlign w:val="center"/>
            <w:hideMark/>
          </w:tcPr>
          <w:p w:rsidR="00685A07" w:rsidRPr="00685A07" w:rsidRDefault="00C2407C" w:rsidP="00C2407C">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Sea Area</w:t>
            </w:r>
          </w:p>
        </w:tc>
        <w:tc>
          <w:tcPr>
            <w:tcW w:w="661" w:type="dxa"/>
            <w:noWrap/>
            <w:vAlign w:val="center"/>
            <w:hideMark/>
          </w:tcPr>
          <w:p w:rsidR="00685A07" w:rsidRPr="00685A07" w:rsidRDefault="00C2407C" w:rsidP="00C2407C">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122</w:t>
            </w:r>
          </w:p>
        </w:tc>
        <w:tc>
          <w:tcPr>
            <w:tcW w:w="1610" w:type="dxa"/>
            <w:noWrap/>
            <w:vAlign w:val="center"/>
            <w:hideMark/>
          </w:tcPr>
          <w:p w:rsidR="00685A07" w:rsidRPr="00685A07" w:rsidRDefault="00C2407C" w:rsidP="00C2407C">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Var</w:t>
            </w:r>
          </w:p>
        </w:tc>
        <w:tc>
          <w:tcPr>
            <w:tcW w:w="606" w:type="dxa"/>
            <w:noWrap/>
            <w:vAlign w:val="center"/>
            <w:hideMark/>
          </w:tcPr>
          <w:p w:rsidR="00685A07" w:rsidRPr="00685A07" w:rsidRDefault="00C2407C" w:rsidP="00C2407C">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77</w:t>
            </w:r>
          </w:p>
        </w:tc>
        <w:tc>
          <w:tcPr>
            <w:tcW w:w="1921" w:type="dxa"/>
            <w:noWrap/>
            <w:vAlign w:val="center"/>
            <w:hideMark/>
          </w:tcPr>
          <w:p w:rsidR="00685A07" w:rsidRPr="00685A07" w:rsidRDefault="00C2407C" w:rsidP="00C2407C">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3</w:t>
            </w:r>
          </w:p>
        </w:tc>
        <w:tc>
          <w:tcPr>
            <w:tcW w:w="1276" w:type="dxa"/>
            <w:noWrap/>
            <w:vAlign w:val="center"/>
            <w:hideMark/>
          </w:tcPr>
          <w:p w:rsidR="00685A07" w:rsidRPr="00685A07" w:rsidRDefault="00C2407C" w:rsidP="00C2407C">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20</w:t>
            </w:r>
          </w:p>
        </w:tc>
      </w:tr>
      <w:tr w:rsidR="00EE131A" w:rsidRPr="00685A07" w:rsidTr="00EE131A">
        <w:trPr>
          <w:trHeight w:val="264"/>
        </w:trPr>
        <w:tc>
          <w:tcPr>
            <w:tcW w:w="1576" w:type="dxa"/>
            <w:noWrap/>
            <w:vAlign w:val="center"/>
            <w:hideMark/>
          </w:tcPr>
          <w:p w:rsidR="00685A07" w:rsidRPr="00685A07" w:rsidRDefault="00685A07" w:rsidP="00C2407C">
            <w:pPr>
              <w:spacing w:after="0" w:line="240" w:lineRule="auto"/>
              <w:jc w:val="center"/>
              <w:rPr>
                <w:rFonts w:ascii="Arial" w:eastAsia="Times New Roman" w:hAnsi="Arial" w:cs="Arial"/>
                <w:kern w:val="0"/>
                <w:sz w:val="20"/>
                <w:szCs w:val="20"/>
                <w:lang w:eastAsia="en-GB"/>
                <w14:ligatures w14:val="none"/>
              </w:rPr>
            </w:pPr>
          </w:p>
        </w:tc>
        <w:tc>
          <w:tcPr>
            <w:tcW w:w="661" w:type="dxa"/>
            <w:noWrap/>
            <w:vAlign w:val="center"/>
            <w:hideMark/>
          </w:tcPr>
          <w:p w:rsidR="00685A07" w:rsidRPr="00685A07" w:rsidRDefault="00685A07" w:rsidP="00C2407C">
            <w:pPr>
              <w:spacing w:after="0" w:line="240" w:lineRule="auto"/>
              <w:jc w:val="center"/>
              <w:rPr>
                <w:rFonts w:ascii="Arial" w:eastAsia="Times New Roman" w:hAnsi="Arial" w:cs="Arial"/>
                <w:kern w:val="0"/>
                <w:sz w:val="20"/>
                <w:szCs w:val="20"/>
                <w:lang w:eastAsia="en-GB"/>
                <w14:ligatures w14:val="none"/>
              </w:rPr>
            </w:pPr>
          </w:p>
        </w:tc>
        <w:tc>
          <w:tcPr>
            <w:tcW w:w="1610" w:type="dxa"/>
            <w:noWrap/>
            <w:vAlign w:val="center"/>
            <w:hideMark/>
          </w:tcPr>
          <w:p w:rsidR="00685A07" w:rsidRPr="00685A07" w:rsidRDefault="00685A07" w:rsidP="00C2407C">
            <w:pPr>
              <w:spacing w:after="0" w:line="240" w:lineRule="auto"/>
              <w:jc w:val="center"/>
              <w:rPr>
                <w:rFonts w:ascii="Arial" w:eastAsia="Times New Roman" w:hAnsi="Arial" w:cs="Arial"/>
                <w:kern w:val="0"/>
                <w:sz w:val="20"/>
                <w:szCs w:val="20"/>
                <w:lang w:eastAsia="en-GB"/>
                <w14:ligatures w14:val="none"/>
              </w:rPr>
            </w:pPr>
          </w:p>
        </w:tc>
        <w:tc>
          <w:tcPr>
            <w:tcW w:w="606" w:type="dxa"/>
            <w:noWrap/>
            <w:vAlign w:val="center"/>
            <w:hideMark/>
          </w:tcPr>
          <w:p w:rsidR="00685A07" w:rsidRPr="00685A07" w:rsidRDefault="00685A07" w:rsidP="00C2407C">
            <w:pPr>
              <w:spacing w:after="0" w:line="240" w:lineRule="auto"/>
              <w:jc w:val="center"/>
              <w:rPr>
                <w:rFonts w:ascii="Arial" w:eastAsia="Times New Roman" w:hAnsi="Arial" w:cs="Arial"/>
                <w:kern w:val="0"/>
                <w:sz w:val="20"/>
                <w:szCs w:val="20"/>
                <w:lang w:eastAsia="en-GB"/>
                <w14:ligatures w14:val="none"/>
              </w:rPr>
            </w:pPr>
          </w:p>
        </w:tc>
        <w:tc>
          <w:tcPr>
            <w:tcW w:w="1921" w:type="dxa"/>
            <w:noWrap/>
            <w:vAlign w:val="center"/>
            <w:hideMark/>
          </w:tcPr>
          <w:p w:rsidR="00685A07" w:rsidRPr="00685A07" w:rsidRDefault="00685A07" w:rsidP="00C2407C">
            <w:pPr>
              <w:spacing w:after="0" w:line="240" w:lineRule="auto"/>
              <w:jc w:val="center"/>
              <w:rPr>
                <w:rFonts w:ascii="Arial" w:eastAsia="Times New Roman" w:hAnsi="Arial" w:cs="Arial"/>
                <w:kern w:val="0"/>
                <w:sz w:val="20"/>
                <w:szCs w:val="20"/>
                <w:lang w:eastAsia="en-GB"/>
                <w14:ligatures w14:val="none"/>
              </w:rPr>
            </w:pPr>
          </w:p>
        </w:tc>
        <w:tc>
          <w:tcPr>
            <w:tcW w:w="1276" w:type="dxa"/>
            <w:noWrap/>
            <w:vAlign w:val="center"/>
            <w:hideMark/>
          </w:tcPr>
          <w:p w:rsidR="00685A07" w:rsidRPr="00685A07" w:rsidRDefault="00685A07" w:rsidP="00C2407C">
            <w:pPr>
              <w:spacing w:after="0" w:line="240" w:lineRule="auto"/>
              <w:jc w:val="center"/>
              <w:rPr>
                <w:rFonts w:ascii="Arial" w:eastAsia="Times New Roman" w:hAnsi="Arial" w:cs="Arial"/>
                <w:kern w:val="0"/>
                <w:sz w:val="20"/>
                <w:szCs w:val="20"/>
                <w:lang w:eastAsia="en-GB"/>
                <w14:ligatures w14:val="none"/>
              </w:rPr>
            </w:pPr>
          </w:p>
        </w:tc>
      </w:tr>
    </w:tbl>
    <w:p w:rsidR="00685A07" w:rsidRDefault="00685A07"/>
    <w:p w:rsidR="00C2407C" w:rsidRDefault="00C2407C">
      <w:r>
        <w:t xml:space="preserve">To ease the pressure on military moves, you can move fishing boats (when available) using these additional movement orders. Only fishing boats may use these orders. </w:t>
      </w:r>
    </w:p>
    <w:p w:rsidR="00C2407C" w:rsidRDefault="00C2407C">
      <w:r>
        <w:t xml:space="preserve">In this example, a fishing boat is travelling to Sea Area with a few provisions for the crew. </w:t>
      </w:r>
    </w:p>
    <w:p w:rsidR="00C2407C" w:rsidRDefault="00C2407C">
      <w:r>
        <w:t xml:space="preserve">The next order is to fishing boats already at sea. They have a good load of fish and should return to Var to boost the food levels at that location.  There is a limit to how many provisions a fishing boat can carry. </w:t>
      </w:r>
    </w:p>
    <w:p w:rsidR="00685A07" w:rsidRPr="00C2407C" w:rsidRDefault="00C2407C">
      <w:pPr>
        <w:rPr>
          <w:u w:val="single"/>
        </w:rPr>
      </w:pPr>
      <w:r w:rsidRPr="00C2407C">
        <w:rPr>
          <w:u w:val="single"/>
        </w:rPr>
        <w:t>Royal Proclamation</w:t>
      </w:r>
    </w:p>
    <w:tbl>
      <w:tblPr>
        <w:tblpPr w:leftFromText="180" w:rightFromText="180" w:vertAnchor="text" w:horzAnchor="margin" w:tblpY="12"/>
        <w:tblW w:w="10627" w:type="dxa"/>
        <w:tblLook w:val="04A0" w:firstRow="1" w:lastRow="0" w:firstColumn="1" w:lastColumn="0" w:noHBand="0" w:noVBand="1"/>
      </w:tblPr>
      <w:tblGrid>
        <w:gridCol w:w="2263"/>
        <w:gridCol w:w="1276"/>
        <w:gridCol w:w="284"/>
        <w:gridCol w:w="1701"/>
        <w:gridCol w:w="1275"/>
        <w:gridCol w:w="3828"/>
      </w:tblGrid>
      <w:tr w:rsidR="00C2407C" w:rsidRPr="00C2407C" w:rsidTr="00C2407C">
        <w:trPr>
          <w:trHeight w:val="264"/>
        </w:trPr>
        <w:tc>
          <w:tcPr>
            <w:tcW w:w="6799" w:type="dxa"/>
            <w:gridSpan w:val="5"/>
            <w:tcBorders>
              <w:top w:val="single" w:sz="4" w:space="0" w:color="auto"/>
              <w:left w:val="single" w:sz="4" w:space="0" w:color="auto"/>
              <w:bottom w:val="single" w:sz="4" w:space="0" w:color="auto"/>
              <w:right w:val="single" w:sz="4" w:space="0" w:color="000000"/>
            </w:tcBorders>
            <w:noWrap/>
            <w:vAlign w:val="center"/>
            <w:hideMark/>
          </w:tcPr>
          <w:p w:rsidR="00C2407C" w:rsidRPr="00C2407C" w:rsidRDefault="00C2407C" w:rsidP="00C2407C">
            <w:pPr>
              <w:spacing w:after="0" w:line="240" w:lineRule="auto"/>
              <w:jc w:val="center"/>
              <w:rPr>
                <w:rFonts w:ascii="Arial" w:eastAsia="Times New Roman" w:hAnsi="Arial" w:cs="Arial"/>
                <w:kern w:val="0"/>
                <w:sz w:val="20"/>
                <w:szCs w:val="20"/>
                <w:lang w:eastAsia="en-GB"/>
                <w14:ligatures w14:val="none"/>
              </w:rPr>
            </w:pPr>
            <w:r w:rsidRPr="00C2407C">
              <w:rPr>
                <w:rFonts w:ascii="Arial" w:eastAsia="Times New Roman" w:hAnsi="Arial" w:cs="Arial"/>
                <w:kern w:val="0"/>
                <w:sz w:val="20"/>
                <w:szCs w:val="20"/>
                <w:lang w:eastAsia="en-GB"/>
                <w14:ligatures w14:val="none"/>
              </w:rPr>
              <w:t>Royal Proclamation</w:t>
            </w:r>
          </w:p>
        </w:tc>
        <w:tc>
          <w:tcPr>
            <w:tcW w:w="3828" w:type="dxa"/>
            <w:vMerge w:val="restart"/>
            <w:tcBorders>
              <w:top w:val="single" w:sz="4" w:space="0" w:color="auto"/>
              <w:left w:val="single" w:sz="4" w:space="0" w:color="auto"/>
              <w:bottom w:val="single" w:sz="4" w:space="0" w:color="000000"/>
              <w:right w:val="nil"/>
            </w:tcBorders>
            <w:noWrap/>
            <w:hideMark/>
          </w:tcPr>
          <w:p w:rsidR="00C2407C" w:rsidRDefault="00C2407C" w:rsidP="00C2407C">
            <w:pPr>
              <w:spacing w:after="0" w:line="240" w:lineRule="auto"/>
              <w:jc w:val="center"/>
              <w:rPr>
                <w:rFonts w:ascii="Arial" w:eastAsia="Times New Roman" w:hAnsi="Arial" w:cs="Arial"/>
                <w:kern w:val="0"/>
                <w:sz w:val="20"/>
                <w:szCs w:val="20"/>
                <w:lang w:eastAsia="en-GB"/>
                <w14:ligatures w14:val="none"/>
              </w:rPr>
            </w:pPr>
            <w:r w:rsidRPr="00C2407C">
              <w:rPr>
                <w:rFonts w:ascii="Arial" w:eastAsia="Times New Roman" w:hAnsi="Arial" w:cs="Arial"/>
                <w:kern w:val="0"/>
                <w:sz w:val="20"/>
                <w:szCs w:val="20"/>
                <w:lang w:eastAsia="en-GB"/>
                <w14:ligatures w14:val="none"/>
              </w:rPr>
              <w:t>Action:</w:t>
            </w:r>
          </w:p>
          <w:p w:rsidR="00EE131A" w:rsidRDefault="00EE131A" w:rsidP="00C2407C">
            <w:pPr>
              <w:spacing w:after="0" w:line="240" w:lineRule="auto"/>
              <w:jc w:val="center"/>
              <w:rPr>
                <w:rFonts w:ascii="Arial" w:eastAsia="Times New Roman" w:hAnsi="Arial" w:cs="Arial"/>
                <w:kern w:val="0"/>
                <w:sz w:val="20"/>
                <w:szCs w:val="20"/>
                <w:lang w:eastAsia="en-GB"/>
                <w14:ligatures w14:val="none"/>
              </w:rPr>
            </w:pPr>
          </w:p>
          <w:p w:rsidR="00C2407C" w:rsidRPr="00C2407C" w:rsidRDefault="00EE131A" w:rsidP="00C2407C">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Improve the facilities for villagers at Jana with a gift of food and craft to improve their living conditions using Knowledge to learn lessons</w:t>
            </w:r>
          </w:p>
        </w:tc>
      </w:tr>
      <w:tr w:rsidR="00C2407C" w:rsidRPr="00C2407C" w:rsidTr="00C2407C">
        <w:trPr>
          <w:trHeight w:val="264"/>
        </w:trPr>
        <w:tc>
          <w:tcPr>
            <w:tcW w:w="2263" w:type="dxa"/>
            <w:tcBorders>
              <w:top w:val="nil"/>
              <w:left w:val="single" w:sz="4" w:space="0" w:color="auto"/>
              <w:bottom w:val="single" w:sz="4" w:space="0" w:color="auto"/>
              <w:right w:val="single" w:sz="4" w:space="0" w:color="auto"/>
            </w:tcBorders>
            <w:shd w:val="clear" w:color="000000" w:fill="D9D9D9"/>
            <w:noWrap/>
            <w:vAlign w:val="center"/>
            <w:hideMark/>
          </w:tcPr>
          <w:p w:rsidR="00C2407C" w:rsidRPr="00C2407C" w:rsidRDefault="00C2407C" w:rsidP="00C2407C">
            <w:pPr>
              <w:spacing w:after="0" w:line="240" w:lineRule="auto"/>
              <w:rPr>
                <w:rFonts w:ascii="Arial" w:eastAsia="Times New Roman" w:hAnsi="Arial" w:cs="Arial"/>
                <w:kern w:val="0"/>
                <w:sz w:val="20"/>
                <w:szCs w:val="20"/>
                <w:lang w:eastAsia="en-GB"/>
                <w14:ligatures w14:val="none"/>
              </w:rPr>
            </w:pPr>
            <w:r w:rsidRPr="00C2407C">
              <w:rPr>
                <w:rFonts w:ascii="Arial" w:eastAsia="Times New Roman" w:hAnsi="Arial" w:cs="Arial"/>
                <w:kern w:val="0"/>
                <w:sz w:val="20"/>
                <w:szCs w:val="20"/>
                <w:lang w:eastAsia="en-GB"/>
                <w14:ligatures w14:val="none"/>
              </w:rPr>
              <w:t>Resource Allocation</w:t>
            </w:r>
          </w:p>
        </w:tc>
        <w:tc>
          <w:tcPr>
            <w:tcW w:w="1276" w:type="dxa"/>
            <w:tcBorders>
              <w:top w:val="nil"/>
              <w:left w:val="nil"/>
              <w:bottom w:val="single" w:sz="4" w:space="0" w:color="auto"/>
              <w:right w:val="nil"/>
            </w:tcBorders>
            <w:shd w:val="clear" w:color="000000" w:fill="D9D9D9"/>
            <w:noWrap/>
            <w:vAlign w:val="center"/>
            <w:hideMark/>
          </w:tcPr>
          <w:p w:rsidR="00C2407C" w:rsidRPr="00C2407C" w:rsidRDefault="00C2407C" w:rsidP="00C2407C">
            <w:pPr>
              <w:spacing w:after="0" w:line="240" w:lineRule="auto"/>
              <w:jc w:val="center"/>
              <w:rPr>
                <w:rFonts w:ascii="Arial" w:eastAsia="Times New Roman" w:hAnsi="Arial" w:cs="Arial"/>
                <w:kern w:val="0"/>
                <w:sz w:val="20"/>
                <w:szCs w:val="20"/>
                <w:lang w:eastAsia="en-GB"/>
                <w14:ligatures w14:val="none"/>
              </w:rPr>
            </w:pPr>
            <w:r w:rsidRPr="00C2407C">
              <w:rPr>
                <w:rFonts w:ascii="Arial" w:eastAsia="Times New Roman" w:hAnsi="Arial" w:cs="Arial"/>
                <w:kern w:val="0"/>
                <w:sz w:val="20"/>
                <w:szCs w:val="20"/>
                <w:lang w:eastAsia="en-GB"/>
                <w14:ligatures w14:val="none"/>
              </w:rPr>
              <w:t>Qty</w:t>
            </w:r>
          </w:p>
        </w:tc>
        <w:tc>
          <w:tcPr>
            <w:tcW w:w="284" w:type="dxa"/>
            <w:tcBorders>
              <w:top w:val="nil"/>
              <w:left w:val="single" w:sz="4" w:space="0" w:color="auto"/>
              <w:bottom w:val="single" w:sz="4" w:space="0" w:color="auto"/>
              <w:right w:val="single" w:sz="4" w:space="0" w:color="auto"/>
            </w:tcBorders>
            <w:shd w:val="clear" w:color="000000" w:fill="D9D9D9"/>
            <w:noWrap/>
            <w:vAlign w:val="center"/>
            <w:hideMark/>
          </w:tcPr>
          <w:p w:rsidR="00C2407C" w:rsidRPr="00C2407C" w:rsidRDefault="00C2407C" w:rsidP="00C2407C">
            <w:pPr>
              <w:spacing w:after="0" w:line="240" w:lineRule="auto"/>
              <w:jc w:val="center"/>
              <w:rPr>
                <w:rFonts w:ascii="Arial" w:eastAsia="Times New Roman" w:hAnsi="Arial" w:cs="Arial"/>
                <w:kern w:val="0"/>
                <w:sz w:val="20"/>
                <w:szCs w:val="20"/>
                <w:lang w:eastAsia="en-GB"/>
                <w14:ligatures w14:val="none"/>
              </w:rPr>
            </w:pPr>
            <w:r w:rsidRPr="00C2407C">
              <w:rPr>
                <w:rFonts w:ascii="Arial" w:eastAsia="Times New Roman" w:hAnsi="Arial" w:cs="Arial"/>
                <w:kern w:val="0"/>
                <w:sz w:val="20"/>
                <w:szCs w:val="20"/>
                <w:lang w:eastAsia="en-GB"/>
                <w14:ligatures w14:val="none"/>
              </w:rPr>
              <w:t> </w:t>
            </w:r>
          </w:p>
        </w:tc>
        <w:tc>
          <w:tcPr>
            <w:tcW w:w="1701" w:type="dxa"/>
            <w:tcBorders>
              <w:top w:val="single" w:sz="4" w:space="0" w:color="auto"/>
              <w:left w:val="nil"/>
              <w:bottom w:val="single" w:sz="4" w:space="0" w:color="auto"/>
              <w:right w:val="single" w:sz="4" w:space="0" w:color="000000"/>
            </w:tcBorders>
            <w:shd w:val="clear" w:color="000000" w:fill="D9D9D9"/>
            <w:noWrap/>
            <w:vAlign w:val="center"/>
            <w:hideMark/>
          </w:tcPr>
          <w:p w:rsidR="00C2407C" w:rsidRPr="00C2407C" w:rsidRDefault="00C2407C" w:rsidP="00C2407C">
            <w:pPr>
              <w:spacing w:after="0" w:line="240" w:lineRule="auto"/>
              <w:jc w:val="center"/>
              <w:rPr>
                <w:rFonts w:ascii="Arial" w:eastAsia="Times New Roman" w:hAnsi="Arial" w:cs="Arial"/>
                <w:kern w:val="0"/>
                <w:sz w:val="20"/>
                <w:szCs w:val="20"/>
                <w:lang w:eastAsia="en-GB"/>
                <w14:ligatures w14:val="none"/>
              </w:rPr>
            </w:pPr>
            <w:r w:rsidRPr="00C2407C">
              <w:rPr>
                <w:rFonts w:ascii="Arial" w:eastAsia="Times New Roman" w:hAnsi="Arial" w:cs="Arial"/>
                <w:kern w:val="0"/>
                <w:sz w:val="20"/>
                <w:szCs w:val="20"/>
                <w:lang w:eastAsia="en-GB"/>
                <w14:ligatures w14:val="none"/>
              </w:rPr>
              <w:t>From Village</w:t>
            </w:r>
          </w:p>
        </w:tc>
        <w:tc>
          <w:tcPr>
            <w:tcW w:w="1275" w:type="dxa"/>
            <w:tcBorders>
              <w:top w:val="nil"/>
              <w:left w:val="nil"/>
              <w:bottom w:val="single" w:sz="4" w:space="0" w:color="auto"/>
              <w:right w:val="single" w:sz="4" w:space="0" w:color="auto"/>
            </w:tcBorders>
            <w:shd w:val="clear" w:color="000000" w:fill="D9D9D9"/>
            <w:noWrap/>
            <w:vAlign w:val="center"/>
            <w:hideMark/>
          </w:tcPr>
          <w:p w:rsidR="00C2407C" w:rsidRPr="00C2407C" w:rsidRDefault="00C2407C" w:rsidP="00C2407C">
            <w:pPr>
              <w:spacing w:after="0" w:line="240" w:lineRule="auto"/>
              <w:jc w:val="center"/>
              <w:rPr>
                <w:rFonts w:ascii="Arial" w:eastAsia="Times New Roman" w:hAnsi="Arial" w:cs="Arial"/>
                <w:kern w:val="0"/>
                <w:sz w:val="20"/>
                <w:szCs w:val="20"/>
                <w:lang w:eastAsia="en-GB"/>
                <w14:ligatures w14:val="none"/>
              </w:rPr>
            </w:pPr>
            <w:r w:rsidRPr="00C2407C">
              <w:rPr>
                <w:rFonts w:ascii="Arial" w:eastAsia="Times New Roman" w:hAnsi="Arial" w:cs="Arial"/>
                <w:kern w:val="0"/>
                <w:sz w:val="20"/>
                <w:szCs w:val="20"/>
                <w:lang w:eastAsia="en-GB"/>
                <w14:ligatures w14:val="none"/>
              </w:rPr>
              <w:t>#</w:t>
            </w:r>
          </w:p>
        </w:tc>
        <w:tc>
          <w:tcPr>
            <w:tcW w:w="3828" w:type="dxa"/>
            <w:vMerge/>
            <w:tcBorders>
              <w:top w:val="nil"/>
              <w:left w:val="nil"/>
              <w:bottom w:val="single" w:sz="4" w:space="0" w:color="auto"/>
              <w:right w:val="single" w:sz="4" w:space="0" w:color="auto"/>
            </w:tcBorders>
            <w:vAlign w:val="center"/>
            <w:hideMark/>
          </w:tcPr>
          <w:p w:rsidR="00C2407C" w:rsidRPr="00C2407C" w:rsidRDefault="00C2407C" w:rsidP="00C2407C">
            <w:pPr>
              <w:spacing w:after="0" w:line="240" w:lineRule="auto"/>
              <w:rPr>
                <w:rFonts w:ascii="Arial" w:eastAsia="Times New Roman" w:hAnsi="Arial" w:cs="Arial"/>
                <w:kern w:val="0"/>
                <w:sz w:val="20"/>
                <w:szCs w:val="20"/>
                <w:lang w:eastAsia="en-GB"/>
                <w14:ligatures w14:val="none"/>
              </w:rPr>
            </w:pPr>
          </w:p>
        </w:tc>
      </w:tr>
      <w:tr w:rsidR="00C2407C" w:rsidRPr="00C2407C" w:rsidTr="00C2407C">
        <w:trPr>
          <w:trHeight w:val="264"/>
        </w:trPr>
        <w:tc>
          <w:tcPr>
            <w:tcW w:w="2263" w:type="dxa"/>
            <w:tcBorders>
              <w:top w:val="nil"/>
              <w:left w:val="single" w:sz="4" w:space="0" w:color="auto"/>
              <w:bottom w:val="single" w:sz="4" w:space="0" w:color="auto"/>
              <w:right w:val="single" w:sz="4" w:space="0" w:color="auto"/>
            </w:tcBorders>
            <w:shd w:val="clear" w:color="000000" w:fill="D9D9D9"/>
            <w:noWrap/>
            <w:vAlign w:val="center"/>
            <w:hideMark/>
          </w:tcPr>
          <w:p w:rsidR="00C2407C" w:rsidRPr="00C2407C" w:rsidRDefault="00C2407C" w:rsidP="00C2407C">
            <w:pPr>
              <w:spacing w:after="0" w:line="240" w:lineRule="auto"/>
              <w:rPr>
                <w:rFonts w:ascii="Arial" w:eastAsia="Times New Roman" w:hAnsi="Arial" w:cs="Arial"/>
                <w:kern w:val="0"/>
                <w:sz w:val="20"/>
                <w:szCs w:val="20"/>
                <w:lang w:eastAsia="en-GB"/>
                <w14:ligatures w14:val="none"/>
              </w:rPr>
            </w:pPr>
            <w:r w:rsidRPr="00C2407C">
              <w:rPr>
                <w:rFonts w:ascii="Arial" w:eastAsia="Times New Roman" w:hAnsi="Arial" w:cs="Arial"/>
                <w:kern w:val="0"/>
                <w:sz w:val="20"/>
                <w:szCs w:val="20"/>
                <w:lang w:eastAsia="en-GB"/>
                <w14:ligatures w14:val="none"/>
              </w:rPr>
              <w:t>Metal</w:t>
            </w:r>
          </w:p>
        </w:tc>
        <w:tc>
          <w:tcPr>
            <w:tcW w:w="1276" w:type="dxa"/>
            <w:tcBorders>
              <w:top w:val="nil"/>
              <w:left w:val="nil"/>
              <w:bottom w:val="single" w:sz="4" w:space="0" w:color="auto"/>
              <w:right w:val="nil"/>
            </w:tcBorders>
            <w:shd w:val="clear" w:color="000000" w:fill="FFFFFF"/>
            <w:noWrap/>
            <w:vAlign w:val="center"/>
            <w:hideMark/>
          </w:tcPr>
          <w:p w:rsidR="00C2407C" w:rsidRPr="00C2407C" w:rsidRDefault="00C2407C" w:rsidP="00C2407C">
            <w:pPr>
              <w:spacing w:after="0" w:line="240" w:lineRule="auto"/>
              <w:jc w:val="center"/>
              <w:rPr>
                <w:rFonts w:ascii="Arial" w:eastAsia="Times New Roman" w:hAnsi="Arial" w:cs="Arial"/>
                <w:kern w:val="0"/>
                <w:sz w:val="20"/>
                <w:szCs w:val="20"/>
                <w:lang w:eastAsia="en-GB"/>
                <w14:ligatures w14:val="none"/>
              </w:rPr>
            </w:pPr>
          </w:p>
        </w:tc>
        <w:tc>
          <w:tcPr>
            <w:tcW w:w="284" w:type="dxa"/>
            <w:tcBorders>
              <w:top w:val="nil"/>
              <w:left w:val="single" w:sz="4" w:space="0" w:color="auto"/>
              <w:bottom w:val="single" w:sz="4" w:space="0" w:color="auto"/>
              <w:right w:val="nil"/>
            </w:tcBorders>
            <w:shd w:val="clear" w:color="000000" w:fill="D9D9D9"/>
            <w:noWrap/>
            <w:vAlign w:val="center"/>
            <w:hideMark/>
          </w:tcPr>
          <w:p w:rsidR="00C2407C" w:rsidRPr="00C2407C" w:rsidRDefault="00C2407C" w:rsidP="00C2407C">
            <w:pPr>
              <w:spacing w:after="0" w:line="240" w:lineRule="auto"/>
              <w:rPr>
                <w:rFonts w:ascii="Arial" w:eastAsia="Times New Roman" w:hAnsi="Arial" w:cs="Arial"/>
                <w:kern w:val="0"/>
                <w:sz w:val="20"/>
                <w:szCs w:val="20"/>
                <w:lang w:eastAsia="en-GB"/>
                <w14:ligatures w14:val="none"/>
              </w:rPr>
            </w:pPr>
            <w:r w:rsidRPr="00C2407C">
              <w:rPr>
                <w:rFonts w:ascii="Arial" w:eastAsia="Times New Roman" w:hAnsi="Arial" w:cs="Arial"/>
                <w:kern w:val="0"/>
                <w:sz w:val="20"/>
                <w:szCs w:val="20"/>
                <w:lang w:eastAsia="en-GB"/>
                <w14:ligatures w14:val="none"/>
              </w:rPr>
              <w:t> </w:t>
            </w:r>
          </w:p>
        </w:tc>
        <w:tc>
          <w:tcPr>
            <w:tcW w:w="1701" w:type="dxa"/>
            <w:tcBorders>
              <w:top w:val="single" w:sz="4" w:space="0" w:color="auto"/>
              <w:left w:val="single" w:sz="4" w:space="0" w:color="auto"/>
              <w:bottom w:val="single" w:sz="4" w:space="0" w:color="auto"/>
              <w:right w:val="single" w:sz="4" w:space="0" w:color="000000"/>
            </w:tcBorders>
            <w:noWrap/>
            <w:vAlign w:val="center"/>
            <w:hideMark/>
          </w:tcPr>
          <w:p w:rsidR="00C2407C" w:rsidRPr="00C2407C" w:rsidRDefault="00C2407C" w:rsidP="00C2407C">
            <w:pPr>
              <w:spacing w:after="0" w:line="240" w:lineRule="auto"/>
              <w:jc w:val="center"/>
              <w:rPr>
                <w:rFonts w:ascii="Arial" w:eastAsia="Times New Roman" w:hAnsi="Arial" w:cs="Arial"/>
                <w:kern w:val="0"/>
                <w:sz w:val="20"/>
                <w:szCs w:val="20"/>
                <w:lang w:eastAsia="en-GB"/>
                <w14:ligatures w14:val="none"/>
              </w:rPr>
            </w:pPr>
          </w:p>
        </w:tc>
        <w:tc>
          <w:tcPr>
            <w:tcW w:w="1275" w:type="dxa"/>
            <w:tcBorders>
              <w:top w:val="nil"/>
              <w:left w:val="nil"/>
              <w:bottom w:val="single" w:sz="4" w:space="0" w:color="auto"/>
              <w:right w:val="single" w:sz="4" w:space="0" w:color="auto"/>
            </w:tcBorders>
            <w:noWrap/>
            <w:vAlign w:val="center"/>
            <w:hideMark/>
          </w:tcPr>
          <w:p w:rsidR="00C2407C" w:rsidRPr="00C2407C" w:rsidRDefault="00C2407C" w:rsidP="00C2407C">
            <w:pPr>
              <w:spacing w:after="0" w:line="240" w:lineRule="auto"/>
              <w:jc w:val="center"/>
              <w:rPr>
                <w:rFonts w:ascii="Arial" w:eastAsia="Times New Roman" w:hAnsi="Arial" w:cs="Arial"/>
                <w:kern w:val="0"/>
                <w:sz w:val="20"/>
                <w:szCs w:val="20"/>
                <w:lang w:eastAsia="en-GB"/>
                <w14:ligatures w14:val="none"/>
              </w:rPr>
            </w:pPr>
          </w:p>
        </w:tc>
        <w:tc>
          <w:tcPr>
            <w:tcW w:w="3828" w:type="dxa"/>
            <w:vMerge/>
            <w:tcBorders>
              <w:top w:val="nil"/>
              <w:left w:val="nil"/>
              <w:bottom w:val="single" w:sz="4" w:space="0" w:color="auto"/>
              <w:right w:val="single" w:sz="4" w:space="0" w:color="auto"/>
            </w:tcBorders>
            <w:vAlign w:val="center"/>
            <w:hideMark/>
          </w:tcPr>
          <w:p w:rsidR="00C2407C" w:rsidRPr="00C2407C" w:rsidRDefault="00C2407C" w:rsidP="00C2407C">
            <w:pPr>
              <w:spacing w:after="0" w:line="240" w:lineRule="auto"/>
              <w:rPr>
                <w:rFonts w:ascii="Arial" w:eastAsia="Times New Roman" w:hAnsi="Arial" w:cs="Arial"/>
                <w:kern w:val="0"/>
                <w:sz w:val="20"/>
                <w:szCs w:val="20"/>
                <w:lang w:eastAsia="en-GB"/>
                <w14:ligatures w14:val="none"/>
              </w:rPr>
            </w:pPr>
          </w:p>
        </w:tc>
      </w:tr>
      <w:tr w:rsidR="00C2407C" w:rsidRPr="00C2407C" w:rsidTr="00C2407C">
        <w:trPr>
          <w:trHeight w:val="264"/>
        </w:trPr>
        <w:tc>
          <w:tcPr>
            <w:tcW w:w="2263" w:type="dxa"/>
            <w:tcBorders>
              <w:top w:val="nil"/>
              <w:left w:val="single" w:sz="4" w:space="0" w:color="auto"/>
              <w:bottom w:val="single" w:sz="4" w:space="0" w:color="auto"/>
              <w:right w:val="single" w:sz="4" w:space="0" w:color="auto"/>
            </w:tcBorders>
            <w:shd w:val="clear" w:color="000000" w:fill="D9D9D9"/>
            <w:noWrap/>
            <w:vAlign w:val="center"/>
            <w:hideMark/>
          </w:tcPr>
          <w:p w:rsidR="00C2407C" w:rsidRPr="00C2407C" w:rsidRDefault="00C2407C" w:rsidP="00C2407C">
            <w:pPr>
              <w:spacing w:after="0" w:line="240" w:lineRule="auto"/>
              <w:rPr>
                <w:rFonts w:ascii="Arial" w:eastAsia="Times New Roman" w:hAnsi="Arial" w:cs="Arial"/>
                <w:kern w:val="0"/>
                <w:sz w:val="20"/>
                <w:szCs w:val="20"/>
                <w:lang w:eastAsia="en-GB"/>
                <w14:ligatures w14:val="none"/>
              </w:rPr>
            </w:pPr>
            <w:r w:rsidRPr="00C2407C">
              <w:rPr>
                <w:rFonts w:ascii="Arial" w:eastAsia="Times New Roman" w:hAnsi="Arial" w:cs="Arial"/>
                <w:kern w:val="0"/>
                <w:sz w:val="20"/>
                <w:szCs w:val="20"/>
                <w:lang w:eastAsia="en-GB"/>
                <w14:ligatures w14:val="none"/>
              </w:rPr>
              <w:t>Craft</w:t>
            </w:r>
          </w:p>
        </w:tc>
        <w:tc>
          <w:tcPr>
            <w:tcW w:w="1276" w:type="dxa"/>
            <w:tcBorders>
              <w:top w:val="nil"/>
              <w:left w:val="nil"/>
              <w:bottom w:val="single" w:sz="4" w:space="0" w:color="auto"/>
              <w:right w:val="nil"/>
            </w:tcBorders>
            <w:shd w:val="clear" w:color="000000" w:fill="FFFFFF"/>
            <w:noWrap/>
            <w:vAlign w:val="center"/>
            <w:hideMark/>
          </w:tcPr>
          <w:p w:rsidR="00C2407C" w:rsidRPr="00C2407C" w:rsidRDefault="00C2407C" w:rsidP="00C2407C">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5</w:t>
            </w:r>
          </w:p>
        </w:tc>
        <w:tc>
          <w:tcPr>
            <w:tcW w:w="284" w:type="dxa"/>
            <w:tcBorders>
              <w:top w:val="nil"/>
              <w:left w:val="single" w:sz="4" w:space="0" w:color="auto"/>
              <w:bottom w:val="single" w:sz="4" w:space="0" w:color="auto"/>
              <w:right w:val="nil"/>
            </w:tcBorders>
            <w:shd w:val="clear" w:color="000000" w:fill="D9D9D9"/>
            <w:noWrap/>
            <w:vAlign w:val="center"/>
            <w:hideMark/>
          </w:tcPr>
          <w:p w:rsidR="00C2407C" w:rsidRPr="00C2407C" w:rsidRDefault="00C2407C" w:rsidP="00C2407C">
            <w:pPr>
              <w:spacing w:after="0" w:line="240" w:lineRule="auto"/>
              <w:rPr>
                <w:rFonts w:ascii="Arial" w:eastAsia="Times New Roman" w:hAnsi="Arial" w:cs="Arial"/>
                <w:kern w:val="0"/>
                <w:sz w:val="20"/>
                <w:szCs w:val="20"/>
                <w:lang w:eastAsia="en-GB"/>
                <w14:ligatures w14:val="none"/>
              </w:rPr>
            </w:pPr>
            <w:r w:rsidRPr="00C2407C">
              <w:rPr>
                <w:rFonts w:ascii="Arial" w:eastAsia="Times New Roman" w:hAnsi="Arial" w:cs="Arial"/>
                <w:kern w:val="0"/>
                <w:sz w:val="20"/>
                <w:szCs w:val="20"/>
                <w:lang w:eastAsia="en-GB"/>
                <w14:ligatures w14:val="none"/>
              </w:rPr>
              <w:t> </w:t>
            </w:r>
          </w:p>
        </w:tc>
        <w:tc>
          <w:tcPr>
            <w:tcW w:w="1701" w:type="dxa"/>
            <w:tcBorders>
              <w:top w:val="single" w:sz="4" w:space="0" w:color="auto"/>
              <w:left w:val="single" w:sz="4" w:space="0" w:color="auto"/>
              <w:bottom w:val="single" w:sz="4" w:space="0" w:color="auto"/>
              <w:right w:val="single" w:sz="4" w:space="0" w:color="000000"/>
            </w:tcBorders>
            <w:noWrap/>
            <w:vAlign w:val="center"/>
            <w:hideMark/>
          </w:tcPr>
          <w:p w:rsidR="00C2407C" w:rsidRPr="00C2407C" w:rsidRDefault="00C2407C" w:rsidP="00C2407C">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Jana</w:t>
            </w:r>
          </w:p>
        </w:tc>
        <w:tc>
          <w:tcPr>
            <w:tcW w:w="1275" w:type="dxa"/>
            <w:tcBorders>
              <w:top w:val="nil"/>
              <w:left w:val="nil"/>
              <w:bottom w:val="single" w:sz="4" w:space="0" w:color="auto"/>
              <w:right w:val="single" w:sz="4" w:space="0" w:color="auto"/>
            </w:tcBorders>
            <w:noWrap/>
            <w:vAlign w:val="center"/>
            <w:hideMark/>
          </w:tcPr>
          <w:p w:rsidR="00C2407C" w:rsidRPr="00C2407C" w:rsidRDefault="00C2407C" w:rsidP="00C2407C">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71</w:t>
            </w:r>
          </w:p>
        </w:tc>
        <w:tc>
          <w:tcPr>
            <w:tcW w:w="3828" w:type="dxa"/>
            <w:vMerge/>
            <w:tcBorders>
              <w:top w:val="nil"/>
              <w:left w:val="nil"/>
              <w:bottom w:val="single" w:sz="4" w:space="0" w:color="auto"/>
              <w:right w:val="single" w:sz="4" w:space="0" w:color="auto"/>
            </w:tcBorders>
            <w:vAlign w:val="center"/>
            <w:hideMark/>
          </w:tcPr>
          <w:p w:rsidR="00C2407C" w:rsidRPr="00C2407C" w:rsidRDefault="00C2407C" w:rsidP="00C2407C">
            <w:pPr>
              <w:spacing w:after="0" w:line="240" w:lineRule="auto"/>
              <w:rPr>
                <w:rFonts w:ascii="Arial" w:eastAsia="Times New Roman" w:hAnsi="Arial" w:cs="Arial"/>
                <w:kern w:val="0"/>
                <w:sz w:val="20"/>
                <w:szCs w:val="20"/>
                <w:lang w:eastAsia="en-GB"/>
                <w14:ligatures w14:val="none"/>
              </w:rPr>
            </w:pPr>
          </w:p>
        </w:tc>
      </w:tr>
      <w:tr w:rsidR="00C2407C" w:rsidRPr="00C2407C" w:rsidTr="00C2407C">
        <w:trPr>
          <w:trHeight w:val="264"/>
        </w:trPr>
        <w:tc>
          <w:tcPr>
            <w:tcW w:w="2263" w:type="dxa"/>
            <w:tcBorders>
              <w:top w:val="nil"/>
              <w:left w:val="single" w:sz="4" w:space="0" w:color="auto"/>
              <w:bottom w:val="single" w:sz="4" w:space="0" w:color="auto"/>
              <w:right w:val="single" w:sz="4" w:space="0" w:color="auto"/>
            </w:tcBorders>
            <w:shd w:val="clear" w:color="000000" w:fill="D9D9D9"/>
            <w:noWrap/>
            <w:vAlign w:val="center"/>
            <w:hideMark/>
          </w:tcPr>
          <w:p w:rsidR="00C2407C" w:rsidRPr="00C2407C" w:rsidRDefault="00C2407C" w:rsidP="00C2407C">
            <w:pPr>
              <w:spacing w:after="0" w:line="240" w:lineRule="auto"/>
              <w:rPr>
                <w:rFonts w:ascii="Arial" w:eastAsia="Times New Roman" w:hAnsi="Arial" w:cs="Arial"/>
                <w:kern w:val="0"/>
                <w:sz w:val="20"/>
                <w:szCs w:val="20"/>
                <w:lang w:eastAsia="en-GB"/>
                <w14:ligatures w14:val="none"/>
              </w:rPr>
            </w:pPr>
            <w:proofErr w:type="spellStart"/>
            <w:r w:rsidRPr="00C2407C">
              <w:rPr>
                <w:rFonts w:ascii="Arial" w:eastAsia="Times New Roman" w:hAnsi="Arial" w:cs="Arial"/>
                <w:kern w:val="0"/>
                <w:sz w:val="20"/>
                <w:szCs w:val="20"/>
                <w:lang w:eastAsia="en-GB"/>
                <w14:ligatures w14:val="none"/>
              </w:rPr>
              <w:t>Knp</w:t>
            </w:r>
            <w:proofErr w:type="spellEnd"/>
          </w:p>
        </w:tc>
        <w:tc>
          <w:tcPr>
            <w:tcW w:w="1276" w:type="dxa"/>
            <w:tcBorders>
              <w:top w:val="nil"/>
              <w:left w:val="nil"/>
              <w:bottom w:val="single" w:sz="4" w:space="0" w:color="auto"/>
              <w:right w:val="nil"/>
            </w:tcBorders>
            <w:shd w:val="clear" w:color="000000" w:fill="FFFFFF"/>
            <w:noWrap/>
            <w:vAlign w:val="center"/>
            <w:hideMark/>
          </w:tcPr>
          <w:p w:rsidR="00C2407C" w:rsidRPr="00C2407C" w:rsidRDefault="00C2407C" w:rsidP="00C2407C">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20</w:t>
            </w:r>
          </w:p>
        </w:tc>
        <w:tc>
          <w:tcPr>
            <w:tcW w:w="284" w:type="dxa"/>
            <w:tcBorders>
              <w:top w:val="nil"/>
              <w:left w:val="single" w:sz="4" w:space="0" w:color="auto"/>
              <w:bottom w:val="single" w:sz="4" w:space="0" w:color="auto"/>
              <w:right w:val="nil"/>
            </w:tcBorders>
            <w:shd w:val="clear" w:color="000000" w:fill="D9D9D9"/>
            <w:noWrap/>
            <w:vAlign w:val="center"/>
            <w:hideMark/>
          </w:tcPr>
          <w:p w:rsidR="00C2407C" w:rsidRPr="00C2407C" w:rsidRDefault="00C2407C" w:rsidP="00C2407C">
            <w:pPr>
              <w:spacing w:after="0" w:line="240" w:lineRule="auto"/>
              <w:rPr>
                <w:rFonts w:ascii="Arial" w:eastAsia="Times New Roman" w:hAnsi="Arial" w:cs="Arial"/>
                <w:kern w:val="0"/>
                <w:sz w:val="20"/>
                <w:szCs w:val="20"/>
                <w:lang w:eastAsia="en-GB"/>
                <w14:ligatures w14:val="none"/>
              </w:rPr>
            </w:pPr>
            <w:r w:rsidRPr="00C2407C">
              <w:rPr>
                <w:rFonts w:ascii="Arial" w:eastAsia="Times New Roman" w:hAnsi="Arial" w:cs="Arial"/>
                <w:kern w:val="0"/>
                <w:sz w:val="20"/>
                <w:szCs w:val="20"/>
                <w:lang w:eastAsia="en-GB"/>
                <w14:ligatures w14:val="none"/>
              </w:rPr>
              <w:t> </w:t>
            </w:r>
          </w:p>
        </w:tc>
        <w:tc>
          <w:tcPr>
            <w:tcW w:w="1701" w:type="dxa"/>
            <w:tcBorders>
              <w:top w:val="single" w:sz="4" w:space="0" w:color="auto"/>
              <w:left w:val="single" w:sz="4" w:space="0" w:color="auto"/>
              <w:bottom w:val="single" w:sz="4" w:space="0" w:color="auto"/>
              <w:right w:val="single" w:sz="4" w:space="0" w:color="000000"/>
            </w:tcBorders>
            <w:noWrap/>
            <w:vAlign w:val="center"/>
            <w:hideMark/>
          </w:tcPr>
          <w:p w:rsidR="00C2407C" w:rsidRPr="00C2407C" w:rsidRDefault="00C2407C" w:rsidP="00C2407C">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Var</w:t>
            </w:r>
          </w:p>
        </w:tc>
        <w:tc>
          <w:tcPr>
            <w:tcW w:w="1275" w:type="dxa"/>
            <w:tcBorders>
              <w:top w:val="nil"/>
              <w:left w:val="nil"/>
              <w:bottom w:val="single" w:sz="4" w:space="0" w:color="auto"/>
              <w:right w:val="single" w:sz="4" w:space="0" w:color="auto"/>
            </w:tcBorders>
            <w:noWrap/>
            <w:vAlign w:val="center"/>
            <w:hideMark/>
          </w:tcPr>
          <w:p w:rsidR="00C2407C" w:rsidRPr="00C2407C" w:rsidRDefault="00C2407C" w:rsidP="00C2407C">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77</w:t>
            </w:r>
          </w:p>
        </w:tc>
        <w:tc>
          <w:tcPr>
            <w:tcW w:w="3828" w:type="dxa"/>
            <w:vMerge/>
            <w:tcBorders>
              <w:top w:val="nil"/>
              <w:left w:val="nil"/>
              <w:bottom w:val="single" w:sz="4" w:space="0" w:color="auto"/>
              <w:right w:val="single" w:sz="4" w:space="0" w:color="auto"/>
            </w:tcBorders>
            <w:vAlign w:val="center"/>
            <w:hideMark/>
          </w:tcPr>
          <w:p w:rsidR="00C2407C" w:rsidRPr="00C2407C" w:rsidRDefault="00C2407C" w:rsidP="00C2407C">
            <w:pPr>
              <w:spacing w:after="0" w:line="240" w:lineRule="auto"/>
              <w:rPr>
                <w:rFonts w:ascii="Arial" w:eastAsia="Times New Roman" w:hAnsi="Arial" w:cs="Arial"/>
                <w:kern w:val="0"/>
                <w:sz w:val="20"/>
                <w:szCs w:val="20"/>
                <w:lang w:eastAsia="en-GB"/>
                <w14:ligatures w14:val="none"/>
              </w:rPr>
            </w:pPr>
          </w:p>
        </w:tc>
      </w:tr>
      <w:tr w:rsidR="00C2407C" w:rsidRPr="00C2407C" w:rsidTr="00C2407C">
        <w:trPr>
          <w:trHeight w:val="264"/>
        </w:trPr>
        <w:tc>
          <w:tcPr>
            <w:tcW w:w="2263" w:type="dxa"/>
            <w:tcBorders>
              <w:top w:val="nil"/>
              <w:left w:val="single" w:sz="4" w:space="0" w:color="auto"/>
              <w:bottom w:val="single" w:sz="4" w:space="0" w:color="auto"/>
              <w:right w:val="single" w:sz="4" w:space="0" w:color="auto"/>
            </w:tcBorders>
            <w:shd w:val="clear" w:color="000000" w:fill="D9D9D9"/>
            <w:noWrap/>
            <w:vAlign w:val="center"/>
            <w:hideMark/>
          </w:tcPr>
          <w:p w:rsidR="00C2407C" w:rsidRPr="00C2407C" w:rsidRDefault="00C2407C" w:rsidP="00C2407C">
            <w:pPr>
              <w:spacing w:after="0" w:line="240" w:lineRule="auto"/>
              <w:rPr>
                <w:rFonts w:ascii="Arial" w:eastAsia="Times New Roman" w:hAnsi="Arial" w:cs="Arial"/>
                <w:kern w:val="0"/>
                <w:sz w:val="20"/>
                <w:szCs w:val="20"/>
                <w:lang w:eastAsia="en-GB"/>
                <w14:ligatures w14:val="none"/>
              </w:rPr>
            </w:pPr>
            <w:r w:rsidRPr="00C2407C">
              <w:rPr>
                <w:rFonts w:ascii="Arial" w:eastAsia="Times New Roman" w:hAnsi="Arial" w:cs="Arial"/>
                <w:kern w:val="0"/>
                <w:sz w:val="20"/>
                <w:szCs w:val="20"/>
                <w:lang w:eastAsia="en-GB"/>
                <w14:ligatures w14:val="none"/>
              </w:rPr>
              <w:t>Provisions</w:t>
            </w:r>
          </w:p>
        </w:tc>
        <w:tc>
          <w:tcPr>
            <w:tcW w:w="1276" w:type="dxa"/>
            <w:tcBorders>
              <w:top w:val="nil"/>
              <w:left w:val="nil"/>
              <w:bottom w:val="single" w:sz="4" w:space="0" w:color="auto"/>
              <w:right w:val="nil"/>
            </w:tcBorders>
            <w:shd w:val="clear" w:color="000000" w:fill="FFFFFF"/>
            <w:noWrap/>
            <w:vAlign w:val="center"/>
            <w:hideMark/>
          </w:tcPr>
          <w:p w:rsidR="00C2407C" w:rsidRPr="00C2407C" w:rsidRDefault="00EE131A" w:rsidP="00C2407C">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10</w:t>
            </w:r>
          </w:p>
        </w:tc>
        <w:tc>
          <w:tcPr>
            <w:tcW w:w="284" w:type="dxa"/>
            <w:tcBorders>
              <w:top w:val="nil"/>
              <w:left w:val="single" w:sz="4" w:space="0" w:color="auto"/>
              <w:bottom w:val="single" w:sz="4" w:space="0" w:color="auto"/>
              <w:right w:val="nil"/>
            </w:tcBorders>
            <w:shd w:val="clear" w:color="000000" w:fill="D9D9D9"/>
            <w:noWrap/>
            <w:vAlign w:val="center"/>
            <w:hideMark/>
          </w:tcPr>
          <w:p w:rsidR="00C2407C" w:rsidRPr="00C2407C" w:rsidRDefault="00C2407C" w:rsidP="00C2407C">
            <w:pPr>
              <w:spacing w:after="0" w:line="240" w:lineRule="auto"/>
              <w:rPr>
                <w:rFonts w:ascii="Arial" w:eastAsia="Times New Roman" w:hAnsi="Arial" w:cs="Arial"/>
                <w:kern w:val="0"/>
                <w:sz w:val="20"/>
                <w:szCs w:val="20"/>
                <w:lang w:eastAsia="en-GB"/>
                <w14:ligatures w14:val="none"/>
              </w:rPr>
            </w:pPr>
            <w:r w:rsidRPr="00C2407C">
              <w:rPr>
                <w:rFonts w:ascii="Arial" w:eastAsia="Times New Roman" w:hAnsi="Arial" w:cs="Arial"/>
                <w:kern w:val="0"/>
                <w:sz w:val="20"/>
                <w:szCs w:val="20"/>
                <w:lang w:eastAsia="en-GB"/>
                <w14:ligatures w14:val="none"/>
              </w:rPr>
              <w:t> </w:t>
            </w:r>
          </w:p>
        </w:tc>
        <w:tc>
          <w:tcPr>
            <w:tcW w:w="1701" w:type="dxa"/>
            <w:tcBorders>
              <w:top w:val="single" w:sz="4" w:space="0" w:color="auto"/>
              <w:left w:val="single" w:sz="4" w:space="0" w:color="auto"/>
              <w:bottom w:val="single" w:sz="4" w:space="0" w:color="auto"/>
              <w:right w:val="single" w:sz="4" w:space="0" w:color="000000"/>
            </w:tcBorders>
            <w:noWrap/>
            <w:vAlign w:val="center"/>
            <w:hideMark/>
          </w:tcPr>
          <w:p w:rsidR="00C2407C" w:rsidRPr="00C2407C" w:rsidRDefault="00EE131A" w:rsidP="00C2407C">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Var</w:t>
            </w:r>
          </w:p>
        </w:tc>
        <w:tc>
          <w:tcPr>
            <w:tcW w:w="1275" w:type="dxa"/>
            <w:tcBorders>
              <w:top w:val="nil"/>
              <w:left w:val="nil"/>
              <w:bottom w:val="single" w:sz="4" w:space="0" w:color="auto"/>
              <w:right w:val="single" w:sz="4" w:space="0" w:color="auto"/>
            </w:tcBorders>
            <w:noWrap/>
            <w:vAlign w:val="center"/>
            <w:hideMark/>
          </w:tcPr>
          <w:p w:rsidR="00C2407C" w:rsidRPr="00C2407C" w:rsidRDefault="00EE131A" w:rsidP="00C2407C">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77</w:t>
            </w:r>
          </w:p>
        </w:tc>
        <w:tc>
          <w:tcPr>
            <w:tcW w:w="3828" w:type="dxa"/>
            <w:vMerge/>
            <w:tcBorders>
              <w:top w:val="nil"/>
              <w:left w:val="nil"/>
              <w:bottom w:val="single" w:sz="4" w:space="0" w:color="auto"/>
              <w:right w:val="single" w:sz="4" w:space="0" w:color="auto"/>
            </w:tcBorders>
            <w:vAlign w:val="center"/>
            <w:hideMark/>
          </w:tcPr>
          <w:p w:rsidR="00C2407C" w:rsidRPr="00C2407C" w:rsidRDefault="00C2407C" w:rsidP="00C2407C">
            <w:pPr>
              <w:spacing w:after="0" w:line="240" w:lineRule="auto"/>
              <w:rPr>
                <w:rFonts w:ascii="Arial" w:eastAsia="Times New Roman" w:hAnsi="Arial" w:cs="Arial"/>
                <w:kern w:val="0"/>
                <w:sz w:val="20"/>
                <w:szCs w:val="20"/>
                <w:lang w:eastAsia="en-GB"/>
                <w14:ligatures w14:val="none"/>
              </w:rPr>
            </w:pPr>
          </w:p>
        </w:tc>
      </w:tr>
    </w:tbl>
    <w:p w:rsidR="00C2407C" w:rsidRDefault="00C2407C"/>
    <w:p w:rsidR="00C2407C" w:rsidRDefault="00C2407C">
      <w:r>
        <w:t xml:space="preserve">This is a very powerful tool for managing your Empire. Simply put, you can try anything you like within the setting of the game. </w:t>
      </w:r>
      <w:r w:rsidR="00EE131A">
        <w:t xml:space="preserve">With this action, the Rebellion Level might be higher than other villages and this investment might well reduce that.  </w:t>
      </w:r>
      <w:r w:rsidR="00A7135F">
        <w:t xml:space="preserve">Not everything you try will be successful, but may have an influence. </w:t>
      </w:r>
    </w:p>
    <w:p w:rsidR="00C2407C" w:rsidRPr="00CE03B6" w:rsidRDefault="00C2407C"/>
    <w:sectPr w:rsidR="00C2407C" w:rsidRPr="00CE03B6" w:rsidSect="003829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2EB0"/>
    <w:multiLevelType w:val="hybridMultilevel"/>
    <w:tmpl w:val="B15C8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0370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15E"/>
    <w:rsid w:val="00003D17"/>
    <w:rsid w:val="00175B62"/>
    <w:rsid w:val="002528EB"/>
    <w:rsid w:val="00357C23"/>
    <w:rsid w:val="00382948"/>
    <w:rsid w:val="004F7175"/>
    <w:rsid w:val="00577B34"/>
    <w:rsid w:val="005D2FDD"/>
    <w:rsid w:val="00685A07"/>
    <w:rsid w:val="00733225"/>
    <w:rsid w:val="00837029"/>
    <w:rsid w:val="008C0CEE"/>
    <w:rsid w:val="00A32ABD"/>
    <w:rsid w:val="00A7135F"/>
    <w:rsid w:val="00C2407C"/>
    <w:rsid w:val="00CE03B6"/>
    <w:rsid w:val="00EE131A"/>
    <w:rsid w:val="00F73DA1"/>
    <w:rsid w:val="00FD4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81224"/>
  <w15:chartTrackingRefBased/>
  <w15:docId w15:val="{95D735AD-AC48-4088-889B-5951C6E3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1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41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41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41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41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4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1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41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41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41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41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4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15E"/>
    <w:rPr>
      <w:rFonts w:eastAsiaTheme="majorEastAsia" w:cstheme="majorBidi"/>
      <w:color w:val="272727" w:themeColor="text1" w:themeTint="D8"/>
    </w:rPr>
  </w:style>
  <w:style w:type="paragraph" w:styleId="Title">
    <w:name w:val="Title"/>
    <w:basedOn w:val="Normal"/>
    <w:next w:val="Normal"/>
    <w:link w:val="TitleChar"/>
    <w:uiPriority w:val="10"/>
    <w:qFormat/>
    <w:rsid w:val="00FD4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15E"/>
    <w:pPr>
      <w:spacing w:before="160"/>
      <w:jc w:val="center"/>
    </w:pPr>
    <w:rPr>
      <w:i/>
      <w:iCs/>
      <w:color w:val="404040" w:themeColor="text1" w:themeTint="BF"/>
    </w:rPr>
  </w:style>
  <w:style w:type="character" w:customStyle="1" w:styleId="QuoteChar">
    <w:name w:val="Quote Char"/>
    <w:basedOn w:val="DefaultParagraphFont"/>
    <w:link w:val="Quote"/>
    <w:uiPriority w:val="29"/>
    <w:rsid w:val="00FD415E"/>
    <w:rPr>
      <w:i/>
      <w:iCs/>
      <w:color w:val="404040" w:themeColor="text1" w:themeTint="BF"/>
    </w:rPr>
  </w:style>
  <w:style w:type="paragraph" w:styleId="ListParagraph">
    <w:name w:val="List Paragraph"/>
    <w:basedOn w:val="Normal"/>
    <w:uiPriority w:val="34"/>
    <w:qFormat/>
    <w:rsid w:val="00FD415E"/>
    <w:pPr>
      <w:ind w:left="720"/>
      <w:contextualSpacing/>
    </w:pPr>
  </w:style>
  <w:style w:type="character" w:styleId="IntenseEmphasis">
    <w:name w:val="Intense Emphasis"/>
    <w:basedOn w:val="DefaultParagraphFont"/>
    <w:uiPriority w:val="21"/>
    <w:qFormat/>
    <w:rsid w:val="00FD415E"/>
    <w:rPr>
      <w:i/>
      <w:iCs/>
      <w:color w:val="2F5496" w:themeColor="accent1" w:themeShade="BF"/>
    </w:rPr>
  </w:style>
  <w:style w:type="paragraph" w:styleId="IntenseQuote">
    <w:name w:val="Intense Quote"/>
    <w:basedOn w:val="Normal"/>
    <w:next w:val="Normal"/>
    <w:link w:val="IntenseQuoteChar"/>
    <w:uiPriority w:val="30"/>
    <w:qFormat/>
    <w:rsid w:val="00FD41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415E"/>
    <w:rPr>
      <w:i/>
      <w:iCs/>
      <w:color w:val="2F5496" w:themeColor="accent1" w:themeShade="BF"/>
    </w:rPr>
  </w:style>
  <w:style w:type="character" w:styleId="IntenseReference">
    <w:name w:val="Intense Reference"/>
    <w:basedOn w:val="DefaultParagraphFont"/>
    <w:uiPriority w:val="32"/>
    <w:qFormat/>
    <w:rsid w:val="00FD41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4</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Oates</dc:creator>
  <cp:keywords/>
  <dc:description/>
  <cp:lastModifiedBy>Jason Oates</cp:lastModifiedBy>
  <cp:revision>1</cp:revision>
  <dcterms:created xsi:type="dcterms:W3CDTF">2026-03-08T12:46:00Z</dcterms:created>
  <dcterms:modified xsi:type="dcterms:W3CDTF">2026-03-08T14:57:00Z</dcterms:modified>
</cp:coreProperties>
</file>